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3DF27" w14:textId="77777777" w:rsidR="00497A5E" w:rsidRPr="0005355B" w:rsidRDefault="00497A5E" w:rsidP="00593BE7">
      <w:pPr>
        <w:pStyle w:val="Akapitzlist"/>
        <w:jc w:val="both"/>
        <w:rPr>
          <w:rFonts w:cs="Arial"/>
          <w:szCs w:val="24"/>
        </w:rPr>
      </w:pPr>
      <w:r w:rsidRPr="0005355B">
        <w:rPr>
          <w:rFonts w:cs="Arial"/>
          <w:noProof/>
          <w:szCs w:val="24"/>
        </w:rPr>
        <w:drawing>
          <wp:inline distT="0" distB="0" distL="0" distR="0" wp14:anchorId="0F422F62" wp14:editId="79208E47">
            <wp:extent cx="704850" cy="825500"/>
            <wp:effectExtent l="0" t="0" r="0" b="0"/>
            <wp:docPr id="1" name="Obraz 1" descr="Marszałek Województwa Podkarpa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szałek.png"/>
                    <pic:cNvPicPr/>
                  </pic:nvPicPr>
                  <pic:blipFill>
                    <a:blip r:embed="rId8">
                      <a:extLst>
                        <a:ext uri="{28A0092B-C50C-407E-A947-70E740481C1C}">
                          <a14:useLocalDpi xmlns:a14="http://schemas.microsoft.com/office/drawing/2010/main" val="0"/>
                        </a:ext>
                      </a:extLst>
                    </a:blip>
                    <a:stretch>
                      <a:fillRect/>
                    </a:stretch>
                  </pic:blipFill>
                  <pic:spPr>
                    <a:xfrm>
                      <a:off x="0" y="0"/>
                      <a:ext cx="715595" cy="838084"/>
                    </a:xfrm>
                    <a:prstGeom prst="rect">
                      <a:avLst/>
                    </a:prstGeom>
                  </pic:spPr>
                </pic:pic>
              </a:graphicData>
            </a:graphic>
          </wp:inline>
        </w:drawing>
      </w:r>
      <w:r w:rsidR="000D66EB" w:rsidRPr="0005355B">
        <w:rPr>
          <w:rFonts w:cs="Arial"/>
          <w:szCs w:val="24"/>
        </w:rPr>
        <w:t>MARSZAŁEK WOJEWÓDZTWA PODKARPACKIEGO</w:t>
      </w:r>
    </w:p>
    <w:p w14:paraId="3655663F" w14:textId="28D9CBC4" w:rsidR="00FF4F94" w:rsidRPr="00FF4F94" w:rsidRDefault="00FF4F94" w:rsidP="00FF4F94">
      <w:pPr>
        <w:spacing w:after="0" w:line="360" w:lineRule="auto"/>
        <w:jc w:val="both"/>
        <w:rPr>
          <w:rFonts w:eastAsia="Calibri" w:cs="Arial"/>
          <w:szCs w:val="24"/>
          <w:lang w:eastAsia="pl-PL"/>
        </w:rPr>
      </w:pPr>
      <w:r w:rsidRPr="00FF4F94">
        <w:rPr>
          <w:rFonts w:eastAsia="Times New Roman" w:cs="Arial"/>
          <w:szCs w:val="24"/>
          <w:lang w:eastAsia="pl-PL"/>
        </w:rPr>
        <w:t>OS-I.7222.32.8.2023.BK</w:t>
      </w:r>
      <w:r w:rsidRPr="00FF4F94">
        <w:rPr>
          <w:rFonts w:eastAsia="Times New Roman" w:cs="Arial"/>
          <w:szCs w:val="24"/>
          <w:lang w:eastAsia="pl-PL"/>
        </w:rPr>
        <w:tab/>
      </w:r>
      <w:r w:rsidRPr="00FF4F94">
        <w:rPr>
          <w:rFonts w:eastAsia="Times New Roman" w:cs="Arial"/>
          <w:szCs w:val="24"/>
          <w:lang w:eastAsia="pl-PL"/>
        </w:rPr>
        <w:tab/>
      </w:r>
      <w:r w:rsidRPr="00FF4F94">
        <w:rPr>
          <w:rFonts w:eastAsia="Times New Roman" w:cs="Arial"/>
          <w:szCs w:val="24"/>
          <w:lang w:eastAsia="pl-PL"/>
        </w:rPr>
        <w:tab/>
      </w:r>
      <w:r w:rsidRPr="00FF4F94">
        <w:rPr>
          <w:rFonts w:eastAsia="Times New Roman" w:cs="Arial"/>
          <w:szCs w:val="24"/>
          <w:lang w:eastAsia="pl-PL"/>
        </w:rPr>
        <w:tab/>
      </w:r>
      <w:r w:rsidRPr="00FF4F94">
        <w:rPr>
          <w:rFonts w:eastAsia="Times New Roman" w:cs="Arial"/>
          <w:szCs w:val="24"/>
          <w:lang w:eastAsia="pl-PL"/>
        </w:rPr>
        <w:tab/>
      </w:r>
      <w:r w:rsidRPr="00FF4F94">
        <w:rPr>
          <w:rFonts w:eastAsia="Times New Roman" w:cs="Arial"/>
          <w:szCs w:val="24"/>
          <w:lang w:eastAsia="pl-PL"/>
        </w:rPr>
        <w:tab/>
        <w:t>Rzeszów, 2024-01-08</w:t>
      </w:r>
    </w:p>
    <w:p w14:paraId="05405B5A" w14:textId="77777777" w:rsidR="00FF4F94" w:rsidRPr="00FF4F94" w:rsidRDefault="00FF4F94" w:rsidP="00FF4F94">
      <w:pPr>
        <w:keepNext/>
        <w:spacing w:before="240" w:after="0" w:line="360" w:lineRule="auto"/>
        <w:jc w:val="center"/>
        <w:outlineLvl w:val="0"/>
        <w:rPr>
          <w:rFonts w:eastAsia="Calibri" w:cs="Arial"/>
          <w:b/>
          <w:spacing w:val="28"/>
          <w:szCs w:val="24"/>
          <w:lang w:val="x-none" w:eastAsia="x-none"/>
        </w:rPr>
      </w:pPr>
      <w:r w:rsidRPr="00FF4F94">
        <w:rPr>
          <w:rFonts w:eastAsia="Calibri" w:cs="Arial"/>
          <w:b/>
          <w:spacing w:val="28"/>
          <w:szCs w:val="24"/>
          <w:lang w:val="x-none" w:eastAsia="x-none"/>
        </w:rPr>
        <w:t>DECYZJA</w:t>
      </w:r>
    </w:p>
    <w:p w14:paraId="10FD44B8" w14:textId="77777777" w:rsidR="00FF4F94" w:rsidRPr="00FF4F94" w:rsidRDefault="00FF4F94" w:rsidP="00FF4F94">
      <w:pPr>
        <w:spacing w:before="360" w:after="0" w:line="276" w:lineRule="auto"/>
        <w:jc w:val="both"/>
        <w:rPr>
          <w:rFonts w:eastAsia="Times New Roman" w:cs="Arial"/>
          <w:szCs w:val="24"/>
          <w:lang w:eastAsia="pl-PL"/>
        </w:rPr>
      </w:pPr>
      <w:r w:rsidRPr="00FF4F94">
        <w:rPr>
          <w:rFonts w:eastAsia="Times New Roman" w:cs="Arial"/>
          <w:szCs w:val="24"/>
          <w:lang w:eastAsia="pl-PL"/>
        </w:rPr>
        <w:t>Działając na podstawie:</w:t>
      </w:r>
    </w:p>
    <w:p w14:paraId="5F420316" w14:textId="77777777" w:rsidR="00FF4F94" w:rsidRPr="00FF4F94" w:rsidRDefault="00FF4F94" w:rsidP="00FF4F94">
      <w:pPr>
        <w:numPr>
          <w:ilvl w:val="0"/>
          <w:numId w:val="26"/>
        </w:numPr>
        <w:spacing w:after="0" w:line="276" w:lineRule="auto"/>
        <w:jc w:val="both"/>
        <w:rPr>
          <w:rFonts w:eastAsia="Times New Roman" w:cs="Arial"/>
          <w:szCs w:val="24"/>
          <w:lang w:eastAsia="pl-PL"/>
        </w:rPr>
      </w:pPr>
      <w:r w:rsidRPr="00FF4F94">
        <w:rPr>
          <w:rFonts w:eastAsia="Times New Roman" w:cs="Arial"/>
          <w:szCs w:val="24"/>
          <w:lang w:eastAsia="pl-PL"/>
        </w:rPr>
        <w:t>art. 163 ustawy z dnia 14 czerwca 1960 r. Kodeks postępowania administracyjnego (</w:t>
      </w:r>
      <w:proofErr w:type="spellStart"/>
      <w:r w:rsidRPr="00FF4F94">
        <w:rPr>
          <w:rFonts w:eastAsia="Times New Roman" w:cs="Arial"/>
          <w:szCs w:val="24"/>
          <w:lang w:eastAsia="pl-PL"/>
        </w:rPr>
        <w:t>t.j</w:t>
      </w:r>
      <w:proofErr w:type="spellEnd"/>
      <w:r w:rsidRPr="00FF4F94">
        <w:rPr>
          <w:rFonts w:eastAsia="Times New Roman" w:cs="Arial"/>
          <w:szCs w:val="24"/>
          <w:lang w:eastAsia="pl-PL"/>
        </w:rPr>
        <w:t>. Dz. U. z 2023 r. poz. 775 ze zm.),</w:t>
      </w:r>
    </w:p>
    <w:p w14:paraId="027D3E55" w14:textId="77777777" w:rsidR="00FF4F94" w:rsidRPr="00FF4F94" w:rsidRDefault="00FF4F94" w:rsidP="00FF4F94">
      <w:pPr>
        <w:numPr>
          <w:ilvl w:val="0"/>
          <w:numId w:val="26"/>
        </w:numPr>
        <w:spacing w:after="0" w:line="276" w:lineRule="auto"/>
        <w:jc w:val="both"/>
        <w:rPr>
          <w:rFonts w:eastAsia="Times New Roman" w:cs="Arial"/>
          <w:szCs w:val="24"/>
          <w:lang w:eastAsia="pl-PL"/>
        </w:rPr>
      </w:pPr>
      <w:r w:rsidRPr="00FF4F94">
        <w:rPr>
          <w:rFonts w:eastAsia="Times New Roman" w:cs="Arial"/>
          <w:szCs w:val="24"/>
          <w:lang w:eastAsia="pl-PL"/>
        </w:rPr>
        <w:t>art. 192, art. 378 ust. 2a ustawy z dnia 27 kwietnia 2001 r. Prawo ochrony środowiska (</w:t>
      </w:r>
      <w:proofErr w:type="spellStart"/>
      <w:r w:rsidRPr="00FF4F94">
        <w:rPr>
          <w:rFonts w:eastAsia="Times New Roman" w:cs="Arial"/>
          <w:szCs w:val="24"/>
          <w:lang w:eastAsia="pl-PL"/>
        </w:rPr>
        <w:t>t.j</w:t>
      </w:r>
      <w:proofErr w:type="spellEnd"/>
      <w:r w:rsidRPr="00FF4F94">
        <w:rPr>
          <w:rFonts w:eastAsia="Times New Roman" w:cs="Arial"/>
          <w:szCs w:val="24"/>
          <w:lang w:eastAsia="pl-PL"/>
        </w:rPr>
        <w:t>. Dz. U. z 2022 r. poz. 2556 ze zm.) w związku z § 2 ust 1 pkt 14 i 15 rozporządzenia Rady Ministrów z dnia 10 września 2019 r. w sprawie przedsięwzięć mogących znacząco oddziaływać na środowisko (Dz. U. z 2019 r., poz. 1839 ze zm.),</w:t>
      </w:r>
    </w:p>
    <w:p w14:paraId="19CD0678" w14:textId="05A44F33" w:rsidR="00FF4F94" w:rsidRPr="00FF4F94" w:rsidRDefault="00FF4F94" w:rsidP="00FF4F94">
      <w:pPr>
        <w:widowControl w:val="0"/>
        <w:suppressAutoHyphens/>
        <w:adjustRightInd w:val="0"/>
        <w:spacing w:before="240" w:after="0" w:line="276" w:lineRule="auto"/>
        <w:jc w:val="both"/>
        <w:textAlignment w:val="baseline"/>
        <w:rPr>
          <w:rFonts w:eastAsia="Times New Roman" w:cs="Arial"/>
          <w:szCs w:val="24"/>
          <w:lang w:eastAsia="ar-SA"/>
        </w:rPr>
      </w:pPr>
      <w:r w:rsidRPr="00FF4F94">
        <w:rPr>
          <w:rFonts w:eastAsia="Times New Roman" w:cs="Arial"/>
          <w:szCs w:val="24"/>
          <w:lang w:eastAsia="ar-SA"/>
        </w:rPr>
        <w:t xml:space="preserve">po rozpatrzeniu wniosku z dnia 8 grudnia 2023 r. znak: NE/1761/2023 złożonego przez  </w:t>
      </w:r>
      <w:bookmarkStart w:id="0" w:name="_Hlk32566597"/>
      <w:r w:rsidRPr="00FF4F94">
        <w:rPr>
          <w:rFonts w:eastAsia="Times New Roman" w:cs="Arial"/>
          <w:szCs w:val="24"/>
          <w:lang w:eastAsia="ar-SA"/>
        </w:rPr>
        <w:t>Spółkę: Federal-</w:t>
      </w:r>
      <w:proofErr w:type="spellStart"/>
      <w:r w:rsidRPr="00FF4F94">
        <w:rPr>
          <w:rFonts w:eastAsia="Times New Roman" w:cs="Arial"/>
          <w:szCs w:val="24"/>
          <w:lang w:eastAsia="ar-SA"/>
        </w:rPr>
        <w:t>Mogul</w:t>
      </w:r>
      <w:proofErr w:type="spellEnd"/>
      <w:r w:rsidRPr="00FF4F94">
        <w:rPr>
          <w:rFonts w:eastAsia="Times New Roman" w:cs="Arial"/>
          <w:szCs w:val="24"/>
          <w:lang w:eastAsia="ar-SA"/>
        </w:rPr>
        <w:t xml:space="preserve"> Gorzyce Sp. z o.o.,</w:t>
      </w:r>
      <w:r w:rsidRPr="00FF4F94">
        <w:rPr>
          <w:rFonts w:eastAsia="Times New Roman" w:cs="Arial"/>
          <w:b/>
          <w:szCs w:val="24"/>
          <w:lang w:eastAsia="ar-SA"/>
        </w:rPr>
        <w:t xml:space="preserve"> </w:t>
      </w:r>
      <w:r w:rsidRPr="00FF4F94">
        <w:rPr>
          <w:rFonts w:eastAsia="Times New Roman" w:cs="Arial"/>
          <w:szCs w:val="24"/>
          <w:lang w:eastAsia="ar-SA"/>
        </w:rPr>
        <w:t>ul. Odlewników 52, 39 -432 Gorzyce (</w:t>
      </w:r>
      <w:r w:rsidRPr="00FF4F94">
        <w:rPr>
          <w:rFonts w:eastAsia="Times New Roman" w:cs="Arial"/>
          <w:szCs w:val="24"/>
          <w:shd w:val="clear" w:color="auto" w:fill="FFFFFF"/>
          <w:lang w:eastAsia="ar-SA"/>
        </w:rPr>
        <w:t>REGON 000036908, NIP 8670003039)</w:t>
      </w:r>
      <w:bookmarkEnd w:id="0"/>
      <w:r w:rsidRPr="00FF4F94">
        <w:rPr>
          <w:rFonts w:eastAsia="Times New Roman" w:cs="Arial"/>
          <w:szCs w:val="24"/>
          <w:lang w:eastAsia="ar-SA"/>
        </w:rPr>
        <w:t xml:space="preserve"> w sprawie zmiany decyzji </w:t>
      </w:r>
      <w:bookmarkStart w:id="1" w:name="_Hlk32566535"/>
      <w:r w:rsidRPr="00FF4F94">
        <w:rPr>
          <w:rFonts w:eastAsia="Times New Roman" w:cs="Arial"/>
          <w:szCs w:val="24"/>
          <w:lang w:eastAsia="ar-SA"/>
        </w:rPr>
        <w:t>Marszałka Województwa Podkarpackiego z dnia 15 marca 2019 r., znak: OS-</w:t>
      </w:r>
      <w:r>
        <w:rPr>
          <w:rFonts w:eastAsia="Times New Roman" w:cs="Arial"/>
          <w:szCs w:val="24"/>
          <w:lang w:eastAsia="ar-SA"/>
        </w:rPr>
        <w:t> I</w:t>
      </w:r>
      <w:r w:rsidRPr="00FF4F94">
        <w:rPr>
          <w:rFonts w:eastAsia="Times New Roman" w:cs="Arial"/>
          <w:szCs w:val="24"/>
          <w:lang w:eastAsia="ar-SA"/>
        </w:rPr>
        <w:t xml:space="preserve">.7222.36.2.2018.MH ze zmianami udzielającej Spółce </w:t>
      </w:r>
      <w:bookmarkStart w:id="2" w:name="_Hlk154649041"/>
      <w:r w:rsidRPr="00FF4F94">
        <w:rPr>
          <w:rFonts w:eastAsia="Times New Roman" w:cs="Arial"/>
          <w:szCs w:val="24"/>
          <w:lang w:eastAsia="ar-SA"/>
        </w:rPr>
        <w:t xml:space="preserve">pozwolenia zintegrowanego </w:t>
      </w:r>
      <w:bookmarkStart w:id="3" w:name="_Hlk134534878"/>
      <w:bookmarkEnd w:id="1"/>
      <w:r w:rsidRPr="00FF4F94">
        <w:rPr>
          <w:rFonts w:eastAsia="Times New Roman" w:cs="Arial"/>
          <w:szCs w:val="24"/>
          <w:lang w:eastAsia="ar-SA"/>
        </w:rPr>
        <w:t>na prowadzenie instalacji do produkcji tłoków aluminiowych oraz tłoków stalowych, w skład których wchodzić będą urządzenia do wtórnego wytopu metali nieżelaznych z grupy Al (AK12, AK AlSi12 i inne) o zdolności produkcyjnej 163 Mg/dobę, oraz urządzenia do powierzchniowej obróbki metali z zastosowaniem procesów chemicznych o całkowitej objętości wanien procesowych 165 m3 wraz z</w:t>
      </w:r>
      <w:r>
        <w:rPr>
          <w:rFonts w:eastAsia="Times New Roman" w:cs="Arial"/>
          <w:szCs w:val="24"/>
          <w:lang w:eastAsia="ar-SA"/>
        </w:rPr>
        <w:t> </w:t>
      </w:r>
      <w:r w:rsidRPr="00FF4F94">
        <w:rPr>
          <w:rFonts w:eastAsia="Times New Roman" w:cs="Arial"/>
          <w:szCs w:val="24"/>
          <w:lang w:eastAsia="ar-SA"/>
        </w:rPr>
        <w:t xml:space="preserve">instalacją energetycznego spalania paliw o mocy 19,5 </w:t>
      </w:r>
      <w:proofErr w:type="spellStart"/>
      <w:r w:rsidRPr="00FF4F94">
        <w:rPr>
          <w:rFonts w:eastAsia="Times New Roman" w:cs="Arial"/>
          <w:szCs w:val="24"/>
          <w:lang w:eastAsia="ar-SA"/>
        </w:rPr>
        <w:t>MWt</w:t>
      </w:r>
      <w:proofErr w:type="spellEnd"/>
      <w:r w:rsidRPr="00FF4F94">
        <w:rPr>
          <w:rFonts w:eastAsia="Times New Roman" w:cs="Arial"/>
          <w:szCs w:val="24"/>
          <w:lang w:eastAsia="ar-SA"/>
        </w:rPr>
        <w:t xml:space="preserve"> – nie wymagającą pozwolenia zintegrowanego, natomiast wymagającą pozwolenia na wprowadzanie gazów i pyłów do powietrza atmosferycznego</w:t>
      </w:r>
      <w:bookmarkEnd w:id="2"/>
    </w:p>
    <w:bookmarkEnd w:id="3"/>
    <w:p w14:paraId="697DD6ED" w14:textId="77777777" w:rsidR="00FF4F94" w:rsidRPr="00FF4F94" w:rsidRDefault="00FF4F94" w:rsidP="00FF4F94">
      <w:pPr>
        <w:widowControl w:val="0"/>
        <w:adjustRightInd w:val="0"/>
        <w:spacing w:before="360" w:after="360" w:line="276" w:lineRule="auto"/>
        <w:jc w:val="center"/>
        <w:textAlignment w:val="baseline"/>
        <w:rPr>
          <w:rFonts w:eastAsia="Times New Roman" w:cs="Arial"/>
          <w:b/>
          <w:szCs w:val="24"/>
          <w:lang w:eastAsia="pl-PL"/>
        </w:rPr>
      </w:pPr>
      <w:r w:rsidRPr="00FF4F94">
        <w:rPr>
          <w:rFonts w:eastAsia="Times New Roman" w:cs="Arial"/>
          <w:b/>
          <w:szCs w:val="24"/>
          <w:lang w:eastAsia="pl-PL"/>
        </w:rPr>
        <w:t>orzekam</w:t>
      </w:r>
    </w:p>
    <w:p w14:paraId="1BAB2ED2" w14:textId="7D347CCD" w:rsidR="00FF4F94" w:rsidRPr="00FF4F94" w:rsidRDefault="00FF4F94" w:rsidP="00FF4F94">
      <w:pPr>
        <w:keepNext/>
        <w:numPr>
          <w:ilvl w:val="0"/>
          <w:numId w:val="27"/>
        </w:numPr>
        <w:spacing w:after="0" w:line="276" w:lineRule="auto"/>
        <w:ind w:left="284" w:hanging="284"/>
        <w:jc w:val="both"/>
        <w:outlineLvl w:val="0"/>
        <w:rPr>
          <w:rFonts w:eastAsia="Times New Roman" w:cs="Arial"/>
          <w:bCs/>
          <w:szCs w:val="24"/>
          <w:lang w:val="x-none" w:eastAsia="x-none"/>
        </w:rPr>
      </w:pPr>
      <w:r w:rsidRPr="00FF4F94">
        <w:rPr>
          <w:rFonts w:eastAsia="Times New Roman" w:cs="Arial"/>
          <w:bCs/>
          <w:szCs w:val="24"/>
          <w:lang w:val="x-none" w:eastAsia="x-none"/>
        </w:rPr>
        <w:t>zmieniam decyzję Marszałka Województwa Podkarpackiego z dnia 15 marca 2019r., znak: OS-I.7222.36.2.2018.MH</w:t>
      </w:r>
      <w:r w:rsidRPr="00FF4F94">
        <w:rPr>
          <w:rFonts w:eastAsia="Times New Roman" w:cs="Arial"/>
          <w:bCs/>
          <w:szCs w:val="24"/>
          <w:lang w:val="x-none" w:eastAsia="ar-SA"/>
        </w:rPr>
        <w:t>, zmienioną decyzj</w:t>
      </w:r>
      <w:r w:rsidRPr="00FF4F94">
        <w:rPr>
          <w:rFonts w:eastAsia="Times New Roman" w:cs="Arial"/>
          <w:bCs/>
          <w:szCs w:val="24"/>
          <w:lang w:eastAsia="ar-SA"/>
        </w:rPr>
        <w:t>ami:</w:t>
      </w:r>
      <w:r w:rsidRPr="00FF4F94">
        <w:rPr>
          <w:rFonts w:eastAsia="Times New Roman" w:cs="Arial"/>
          <w:bCs/>
          <w:szCs w:val="24"/>
          <w:lang w:val="x-none" w:eastAsia="ar-SA"/>
        </w:rPr>
        <w:t xml:space="preserve"> z dnia 4 marca 2020 r. znak:</w:t>
      </w:r>
      <w:r w:rsidRPr="00FF4F94">
        <w:rPr>
          <w:rFonts w:eastAsia="Times New Roman" w:cs="Arial"/>
          <w:bCs/>
          <w:szCs w:val="24"/>
          <w:lang w:eastAsia="ar-SA"/>
        </w:rPr>
        <w:t xml:space="preserve"> </w:t>
      </w:r>
      <w:r w:rsidRPr="00FF4F94">
        <w:rPr>
          <w:rFonts w:eastAsia="Times New Roman" w:cs="Arial"/>
          <w:bCs/>
          <w:szCs w:val="24"/>
          <w:lang w:val="x-none" w:eastAsia="ar-SA"/>
        </w:rPr>
        <w:t>OS-</w:t>
      </w:r>
      <w:r w:rsidRPr="00FF4F94">
        <w:rPr>
          <w:rFonts w:eastAsia="Times New Roman" w:cs="Arial"/>
          <w:bCs/>
          <w:szCs w:val="24"/>
          <w:lang w:eastAsia="ar-SA"/>
        </w:rPr>
        <w:t> </w:t>
      </w:r>
      <w:r w:rsidRPr="00FF4F94">
        <w:rPr>
          <w:rFonts w:eastAsia="Times New Roman" w:cs="Arial"/>
          <w:bCs/>
          <w:szCs w:val="24"/>
          <w:lang w:val="x-none" w:eastAsia="ar-SA"/>
        </w:rPr>
        <w:t>I.7222.18.1.2020.MH</w:t>
      </w:r>
      <w:r w:rsidRPr="00FF4F94">
        <w:rPr>
          <w:rFonts w:eastAsia="Times New Roman" w:cs="Arial"/>
          <w:bCs/>
          <w:szCs w:val="24"/>
          <w:lang w:val="x-none" w:eastAsia="x-none"/>
        </w:rPr>
        <w:t>,</w:t>
      </w:r>
      <w:r w:rsidRPr="00FF4F94">
        <w:rPr>
          <w:rFonts w:eastAsia="Times New Roman" w:cs="Arial"/>
          <w:bCs/>
          <w:szCs w:val="24"/>
          <w:lang w:eastAsia="x-none"/>
        </w:rPr>
        <w:t xml:space="preserve"> z dnia 10 maja 2023 r. znak: OS-I.7222.21.5.2022.BK (wraz z postanowieniem z dnia 16 czerwca 2023 r. znak: OS-I.7222.21.5.2023.BK – sprostowanie oczywistej omyłki) i z dnia 11 sierpnia 2023 r. znak: OS-I.7222.32.5.2023.BK, </w:t>
      </w:r>
      <w:r w:rsidRPr="00FF4F94">
        <w:rPr>
          <w:rFonts w:eastAsia="Times New Roman" w:cs="Arial"/>
          <w:bCs/>
          <w:szCs w:val="24"/>
          <w:lang w:val="x-none" w:eastAsia="x-none"/>
        </w:rPr>
        <w:t>udzielającą Federal-</w:t>
      </w:r>
      <w:proofErr w:type="spellStart"/>
      <w:r w:rsidRPr="00FF4F94">
        <w:rPr>
          <w:rFonts w:eastAsia="Times New Roman" w:cs="Arial"/>
          <w:bCs/>
          <w:szCs w:val="24"/>
          <w:lang w:val="x-none" w:eastAsia="x-none"/>
        </w:rPr>
        <w:t>Mogul</w:t>
      </w:r>
      <w:proofErr w:type="spellEnd"/>
      <w:r w:rsidRPr="00FF4F94">
        <w:rPr>
          <w:rFonts w:eastAsia="Times New Roman" w:cs="Arial"/>
          <w:bCs/>
          <w:szCs w:val="24"/>
          <w:lang w:val="x-none" w:eastAsia="x-none"/>
        </w:rPr>
        <w:t xml:space="preserve"> Gorzyce Sp. z o.o.,</w:t>
      </w:r>
      <w:r w:rsidRPr="00FF4F94">
        <w:rPr>
          <w:rFonts w:eastAsia="Times New Roman" w:cs="Arial"/>
          <w:bCs/>
          <w:szCs w:val="24"/>
          <w:lang w:eastAsia="x-none"/>
        </w:rPr>
        <w:t xml:space="preserve"> </w:t>
      </w:r>
      <w:r w:rsidRPr="00FF4F94">
        <w:rPr>
          <w:rFonts w:eastAsia="Times New Roman" w:cs="Arial"/>
          <w:bCs/>
          <w:szCs w:val="24"/>
          <w:lang w:val="x-none" w:eastAsia="x-none"/>
        </w:rPr>
        <w:t>ul.</w:t>
      </w:r>
      <w:r w:rsidRPr="00FF4F94">
        <w:rPr>
          <w:rFonts w:eastAsia="Times New Roman" w:cs="Arial"/>
          <w:bCs/>
          <w:szCs w:val="24"/>
          <w:lang w:eastAsia="x-none"/>
        </w:rPr>
        <w:t> </w:t>
      </w:r>
      <w:r w:rsidRPr="00FF4F94">
        <w:rPr>
          <w:rFonts w:eastAsia="Times New Roman" w:cs="Arial"/>
          <w:bCs/>
          <w:szCs w:val="24"/>
          <w:lang w:val="x-none" w:eastAsia="x-none"/>
        </w:rPr>
        <w:t xml:space="preserve">Odlewników 52, 39-432 Gorzyce (REGON 000036908, NIP 8670003039) </w:t>
      </w:r>
      <w:bookmarkStart w:id="4" w:name="_Hlk154649467"/>
      <w:r w:rsidRPr="00FF4F94">
        <w:rPr>
          <w:rFonts w:eastAsia="Times New Roman" w:cs="Arial"/>
          <w:bCs/>
          <w:szCs w:val="24"/>
          <w:lang w:val="x-none" w:eastAsia="x-none"/>
        </w:rPr>
        <w:t xml:space="preserve">pozwolenia zintegrowanego na prowadzenie instalacji do produkcji tłoków aluminiowych oraz tłoków stalowych, w skład których wchodzić będą urządzenia do </w:t>
      </w:r>
      <w:r w:rsidRPr="00FF4F94">
        <w:rPr>
          <w:rFonts w:eastAsia="Times New Roman" w:cs="Arial"/>
          <w:bCs/>
          <w:szCs w:val="24"/>
          <w:lang w:val="x-none" w:eastAsia="x-none"/>
        </w:rPr>
        <w:lastRenderedPageBreak/>
        <w:t>wtórnego wytopu metali nieżelaznych z grupy Al (AK12, AK AlSi12 i inne) o</w:t>
      </w:r>
      <w:r>
        <w:rPr>
          <w:rFonts w:eastAsia="Times New Roman" w:cs="Arial"/>
          <w:bCs/>
          <w:szCs w:val="24"/>
          <w:lang w:eastAsia="x-none"/>
        </w:rPr>
        <w:t> </w:t>
      </w:r>
      <w:r w:rsidRPr="00FF4F94">
        <w:rPr>
          <w:rFonts w:eastAsia="Times New Roman" w:cs="Arial"/>
          <w:bCs/>
          <w:szCs w:val="24"/>
          <w:lang w:val="x-none" w:eastAsia="x-none"/>
        </w:rPr>
        <w:t xml:space="preserve"> zdolności produkcyjnej 163 Mg/dobę, oraz urządzenia do powierzchniowej obróbki metali z zastosowaniem procesów chemicznych o całkowitej objętości wanien procesowych 165 m3 wraz z instalacją energetycznego spalania paliw o</w:t>
      </w:r>
      <w:r>
        <w:rPr>
          <w:rFonts w:eastAsia="Times New Roman" w:cs="Arial"/>
          <w:bCs/>
          <w:szCs w:val="24"/>
          <w:lang w:eastAsia="x-none"/>
        </w:rPr>
        <w:t> </w:t>
      </w:r>
      <w:r w:rsidRPr="00FF4F94">
        <w:rPr>
          <w:rFonts w:eastAsia="Times New Roman" w:cs="Arial"/>
          <w:bCs/>
          <w:szCs w:val="24"/>
          <w:lang w:val="x-none" w:eastAsia="x-none"/>
        </w:rPr>
        <w:t xml:space="preserve">mocy 19,5 </w:t>
      </w:r>
      <w:proofErr w:type="spellStart"/>
      <w:r w:rsidRPr="00FF4F94">
        <w:rPr>
          <w:rFonts w:eastAsia="Times New Roman" w:cs="Arial"/>
          <w:bCs/>
          <w:szCs w:val="24"/>
          <w:lang w:val="x-none" w:eastAsia="x-none"/>
        </w:rPr>
        <w:t>MWt</w:t>
      </w:r>
      <w:proofErr w:type="spellEnd"/>
      <w:r w:rsidRPr="00FF4F94">
        <w:rPr>
          <w:rFonts w:eastAsia="Times New Roman" w:cs="Arial"/>
          <w:bCs/>
          <w:szCs w:val="24"/>
          <w:lang w:val="x-none" w:eastAsia="x-none"/>
        </w:rPr>
        <w:t xml:space="preserve"> – nie wymagającą pozwolenia zintegrowanego, natomiast wymagającą pozwolenia na wprowadzanie gazów i pyłów do powietrza atmosferycznego</w:t>
      </w:r>
      <w:r w:rsidRPr="00FF4F94">
        <w:rPr>
          <w:rFonts w:eastAsia="Times New Roman" w:cs="Arial"/>
          <w:bCs/>
          <w:szCs w:val="24"/>
          <w:lang w:eastAsia="x-none"/>
        </w:rPr>
        <w:t xml:space="preserve"> </w:t>
      </w:r>
      <w:bookmarkEnd w:id="4"/>
      <w:r w:rsidRPr="00FF4F94">
        <w:rPr>
          <w:rFonts w:eastAsia="Times New Roman" w:cs="Arial"/>
          <w:bCs/>
          <w:szCs w:val="24"/>
          <w:lang w:val="x-none" w:eastAsia="x-none"/>
        </w:rPr>
        <w:t>w</w:t>
      </w:r>
      <w:r w:rsidRPr="00FF4F94">
        <w:rPr>
          <w:rFonts w:eastAsia="Times New Roman" w:cs="Arial"/>
          <w:bCs/>
          <w:szCs w:val="24"/>
          <w:lang w:eastAsia="x-none"/>
        </w:rPr>
        <w:t> </w:t>
      </w:r>
      <w:r w:rsidRPr="00FF4F94">
        <w:rPr>
          <w:rFonts w:eastAsia="Times New Roman" w:cs="Arial"/>
          <w:bCs/>
          <w:szCs w:val="24"/>
          <w:lang w:val="x-none" w:eastAsia="x-none"/>
        </w:rPr>
        <w:t xml:space="preserve"> następujący sposób:</w:t>
      </w:r>
    </w:p>
    <w:p w14:paraId="112FF746" w14:textId="77777777" w:rsidR="00FF4F94" w:rsidRPr="00FF4F94" w:rsidRDefault="00FF4F94" w:rsidP="00FF4F94">
      <w:pPr>
        <w:keepNext/>
        <w:numPr>
          <w:ilvl w:val="0"/>
          <w:numId w:val="28"/>
        </w:numPr>
        <w:spacing w:before="480" w:after="0" w:line="276" w:lineRule="auto"/>
        <w:ind w:left="284" w:hanging="284"/>
        <w:outlineLvl w:val="1"/>
        <w:rPr>
          <w:rFonts w:eastAsia="Times New Roman" w:cs="Arial"/>
          <w:b/>
          <w:bCs/>
          <w:iCs/>
          <w:szCs w:val="24"/>
          <w:lang w:val="x-none" w:eastAsia="x-none"/>
        </w:rPr>
      </w:pPr>
      <w:bookmarkStart w:id="5" w:name="_Hlk154660119"/>
      <w:r w:rsidRPr="00FF4F94">
        <w:rPr>
          <w:rFonts w:eastAsia="Times New Roman" w:cs="Arial"/>
          <w:b/>
          <w:bCs/>
          <w:iCs/>
          <w:szCs w:val="24"/>
          <w:lang w:eastAsia="x-none"/>
        </w:rPr>
        <w:t>Tabela nr 5 w podpunkcie II.3.2.</w:t>
      </w:r>
      <w:r w:rsidRPr="00FF4F94">
        <w:rPr>
          <w:rFonts w:eastAsia="Times New Roman" w:cs="Arial"/>
          <w:b/>
          <w:bCs/>
          <w:iCs/>
          <w:szCs w:val="24"/>
          <w:lang w:val="x-none" w:eastAsia="x-none"/>
        </w:rPr>
        <w:t xml:space="preserve"> otrzymuje nowe brzmienie: </w:t>
      </w:r>
    </w:p>
    <w:bookmarkEnd w:id="5"/>
    <w:p w14:paraId="782DE8C1" w14:textId="77777777" w:rsidR="00FF4F94" w:rsidRPr="00FF4F94" w:rsidRDefault="00FF4F94" w:rsidP="00FF4F94">
      <w:pPr>
        <w:spacing w:after="0" w:line="276" w:lineRule="auto"/>
        <w:rPr>
          <w:rFonts w:ascii="Times New Roman" w:eastAsia="Times New Roman" w:hAnsi="Times New Roman" w:cs="Times New Roman"/>
          <w:szCs w:val="24"/>
          <w:lang w:eastAsia="x-none"/>
        </w:rPr>
      </w:pPr>
      <w:r w:rsidRPr="00FF4F94">
        <w:rPr>
          <w:rFonts w:ascii="Times New Roman" w:eastAsia="Times New Roman" w:hAnsi="Times New Roman" w:cs="Times New Roman"/>
          <w:szCs w:val="24"/>
          <w:lang w:eastAsia="x-none"/>
        </w:rPr>
        <w:t>„</w:t>
      </w:r>
      <w:r w:rsidRPr="00FF4F94">
        <w:rPr>
          <w:rFonts w:eastAsia="Times New Roman" w:cs="Arial"/>
          <w:szCs w:val="24"/>
          <w:lang w:eastAsia="x-none"/>
        </w:rPr>
        <w:t>Tabela nr 5</w:t>
      </w:r>
    </w:p>
    <w:tbl>
      <w:tblPr>
        <w:tblStyle w:val="Tabela-Siatka10"/>
        <w:tblW w:w="9634" w:type="dxa"/>
        <w:tblLook w:val="04A0" w:firstRow="1" w:lastRow="0" w:firstColumn="1" w:lastColumn="0" w:noHBand="0" w:noVBand="1"/>
        <w:tblDescription w:val="Zawiera komórki scalone. Przedstawia wytwarzane odpady inne niż niebezpieczne, ich kod, ilość w tonach na rok, najwiekszą masę, która mogłaby byc magazynowana w tym samym czasie, miejsce i żródło powstania tych odpaów oraz ich skład chemiczny."/>
      </w:tblPr>
      <w:tblGrid>
        <w:gridCol w:w="572"/>
        <w:gridCol w:w="982"/>
        <w:gridCol w:w="1586"/>
        <w:gridCol w:w="1108"/>
        <w:gridCol w:w="1701"/>
        <w:gridCol w:w="1809"/>
        <w:gridCol w:w="1876"/>
      </w:tblGrid>
      <w:tr w:rsidR="00FF4F94" w:rsidRPr="00FF4F94" w14:paraId="778A78BA" w14:textId="77777777" w:rsidTr="00EA14BC">
        <w:trPr>
          <w:trHeight w:val="818"/>
          <w:tblHeader/>
        </w:trPr>
        <w:tc>
          <w:tcPr>
            <w:tcW w:w="572" w:type="dxa"/>
            <w:vAlign w:val="center"/>
          </w:tcPr>
          <w:p w14:paraId="14473A63" w14:textId="77777777" w:rsidR="00FF4F94" w:rsidRPr="00FF4F94" w:rsidRDefault="00FF4F94" w:rsidP="00FF4F94">
            <w:pPr>
              <w:spacing w:line="276" w:lineRule="auto"/>
              <w:jc w:val="center"/>
              <w:rPr>
                <w:rFonts w:cs="Arial"/>
                <w:b/>
                <w:bCs/>
                <w:sz w:val="20"/>
              </w:rPr>
            </w:pPr>
            <w:r w:rsidRPr="00FF4F94">
              <w:rPr>
                <w:rFonts w:cs="Arial"/>
                <w:b/>
                <w:bCs/>
                <w:sz w:val="20"/>
              </w:rPr>
              <w:t>L.p.</w:t>
            </w:r>
          </w:p>
        </w:tc>
        <w:tc>
          <w:tcPr>
            <w:tcW w:w="982" w:type="dxa"/>
            <w:vAlign w:val="center"/>
          </w:tcPr>
          <w:p w14:paraId="0B97AEA0" w14:textId="77777777" w:rsidR="00FF4F94" w:rsidRPr="00FF4F94" w:rsidRDefault="00FF4F94" w:rsidP="00FF4F94">
            <w:pPr>
              <w:spacing w:line="276" w:lineRule="auto"/>
              <w:jc w:val="center"/>
              <w:rPr>
                <w:rFonts w:cs="Arial"/>
                <w:b/>
                <w:bCs/>
                <w:sz w:val="20"/>
              </w:rPr>
            </w:pPr>
            <w:r w:rsidRPr="00FF4F94">
              <w:rPr>
                <w:rFonts w:cs="Arial"/>
                <w:b/>
                <w:bCs/>
                <w:sz w:val="20"/>
              </w:rPr>
              <w:t>Kod odpadu</w:t>
            </w:r>
          </w:p>
        </w:tc>
        <w:tc>
          <w:tcPr>
            <w:tcW w:w="1586" w:type="dxa"/>
            <w:vAlign w:val="center"/>
          </w:tcPr>
          <w:p w14:paraId="5512EE9D" w14:textId="77777777" w:rsidR="00FF4F94" w:rsidRPr="00FF4F94" w:rsidRDefault="00FF4F94" w:rsidP="00FF4F94">
            <w:pPr>
              <w:spacing w:line="276" w:lineRule="auto"/>
              <w:jc w:val="center"/>
              <w:rPr>
                <w:rFonts w:cs="Arial"/>
                <w:b/>
                <w:bCs/>
                <w:sz w:val="20"/>
              </w:rPr>
            </w:pPr>
            <w:r w:rsidRPr="00FF4F94">
              <w:rPr>
                <w:rFonts w:cs="Arial"/>
                <w:b/>
                <w:bCs/>
                <w:sz w:val="20"/>
              </w:rPr>
              <w:t>Rodzaj odpadu</w:t>
            </w:r>
          </w:p>
        </w:tc>
        <w:tc>
          <w:tcPr>
            <w:tcW w:w="1108" w:type="dxa"/>
            <w:vAlign w:val="center"/>
          </w:tcPr>
          <w:p w14:paraId="5258E99B" w14:textId="77777777" w:rsidR="00FF4F94" w:rsidRPr="00FF4F94" w:rsidRDefault="00FF4F94" w:rsidP="00FF4F94">
            <w:pPr>
              <w:spacing w:line="276" w:lineRule="auto"/>
              <w:jc w:val="center"/>
              <w:rPr>
                <w:rFonts w:cs="Arial"/>
                <w:b/>
                <w:bCs/>
                <w:sz w:val="20"/>
              </w:rPr>
            </w:pPr>
            <w:r w:rsidRPr="00FF4F94">
              <w:rPr>
                <w:rFonts w:cs="Arial"/>
                <w:b/>
                <w:bCs/>
                <w:sz w:val="20"/>
              </w:rPr>
              <w:t>Ilość odpadu [Mg/rok]</w:t>
            </w:r>
          </w:p>
        </w:tc>
        <w:tc>
          <w:tcPr>
            <w:tcW w:w="1701" w:type="dxa"/>
            <w:vAlign w:val="center"/>
          </w:tcPr>
          <w:p w14:paraId="3806C0B7" w14:textId="77777777" w:rsidR="00FF4F94" w:rsidRPr="00FF4F94" w:rsidRDefault="00FF4F94" w:rsidP="00FF4F94">
            <w:pPr>
              <w:spacing w:line="276" w:lineRule="auto"/>
              <w:jc w:val="center"/>
              <w:rPr>
                <w:rFonts w:cs="Arial"/>
                <w:b/>
                <w:bCs/>
                <w:sz w:val="20"/>
              </w:rPr>
            </w:pPr>
            <w:r w:rsidRPr="00FF4F94">
              <w:rPr>
                <w:rFonts w:cs="Arial"/>
                <w:b/>
                <w:bCs/>
                <w:sz w:val="20"/>
              </w:rPr>
              <w:t>Największa masa odpadów, które mogłyby być magazynowane w tym samym czasie</w:t>
            </w:r>
          </w:p>
          <w:p w14:paraId="761C0B69" w14:textId="77777777" w:rsidR="00FF4F94" w:rsidRPr="00FF4F94" w:rsidRDefault="00FF4F94" w:rsidP="00FF4F94">
            <w:pPr>
              <w:spacing w:line="276" w:lineRule="auto"/>
              <w:jc w:val="center"/>
              <w:rPr>
                <w:rFonts w:cs="Arial"/>
                <w:b/>
                <w:bCs/>
                <w:sz w:val="20"/>
              </w:rPr>
            </w:pPr>
            <w:r w:rsidRPr="00FF4F94">
              <w:rPr>
                <w:rFonts w:cs="Arial"/>
                <w:b/>
                <w:bCs/>
                <w:sz w:val="20"/>
              </w:rPr>
              <w:t>[Mg]</w:t>
            </w:r>
          </w:p>
        </w:tc>
        <w:tc>
          <w:tcPr>
            <w:tcW w:w="1809" w:type="dxa"/>
            <w:vAlign w:val="center"/>
          </w:tcPr>
          <w:p w14:paraId="2CEEC0AB" w14:textId="77777777" w:rsidR="00FF4F94" w:rsidRPr="00FF4F94" w:rsidRDefault="00FF4F94" w:rsidP="00FF4F94">
            <w:pPr>
              <w:spacing w:line="276" w:lineRule="auto"/>
              <w:jc w:val="center"/>
              <w:rPr>
                <w:rFonts w:cs="Arial"/>
                <w:b/>
                <w:bCs/>
                <w:sz w:val="20"/>
              </w:rPr>
            </w:pPr>
            <w:r w:rsidRPr="00FF4F94">
              <w:rPr>
                <w:rFonts w:cs="Arial"/>
                <w:b/>
                <w:bCs/>
                <w:sz w:val="20"/>
              </w:rPr>
              <w:t>Miejsce i  źródła powstawania odpadów</w:t>
            </w:r>
          </w:p>
        </w:tc>
        <w:tc>
          <w:tcPr>
            <w:tcW w:w="1876" w:type="dxa"/>
            <w:vAlign w:val="center"/>
          </w:tcPr>
          <w:p w14:paraId="5E622DF8" w14:textId="77777777" w:rsidR="00FF4F94" w:rsidRPr="00FF4F94" w:rsidRDefault="00FF4F94" w:rsidP="00FF4F94">
            <w:pPr>
              <w:spacing w:line="276" w:lineRule="auto"/>
              <w:jc w:val="center"/>
              <w:rPr>
                <w:rFonts w:cs="Arial"/>
                <w:b/>
                <w:bCs/>
                <w:sz w:val="20"/>
              </w:rPr>
            </w:pPr>
            <w:r w:rsidRPr="00FF4F94">
              <w:rPr>
                <w:rFonts w:cs="Arial"/>
                <w:b/>
                <w:bCs/>
                <w:sz w:val="20"/>
              </w:rPr>
              <w:t>Skład chemiczny i właściwości odpadu</w:t>
            </w:r>
          </w:p>
        </w:tc>
      </w:tr>
      <w:tr w:rsidR="00FF4F94" w:rsidRPr="00FF4F94" w14:paraId="2C957925" w14:textId="77777777" w:rsidTr="00EA14BC">
        <w:trPr>
          <w:trHeight w:val="818"/>
        </w:trPr>
        <w:tc>
          <w:tcPr>
            <w:tcW w:w="572" w:type="dxa"/>
            <w:vAlign w:val="center"/>
          </w:tcPr>
          <w:p w14:paraId="16467E85" w14:textId="77777777" w:rsidR="00FF4F94" w:rsidRPr="00FF4F94" w:rsidRDefault="00FF4F94" w:rsidP="00FF4F94">
            <w:pPr>
              <w:spacing w:line="276" w:lineRule="auto"/>
              <w:jc w:val="center"/>
              <w:rPr>
                <w:rFonts w:cs="Arial"/>
                <w:sz w:val="16"/>
                <w:szCs w:val="16"/>
              </w:rPr>
            </w:pPr>
            <w:r w:rsidRPr="00FF4F94">
              <w:rPr>
                <w:rFonts w:cs="Arial"/>
                <w:sz w:val="16"/>
                <w:szCs w:val="16"/>
              </w:rPr>
              <w:t>1</w:t>
            </w:r>
          </w:p>
        </w:tc>
        <w:tc>
          <w:tcPr>
            <w:tcW w:w="982" w:type="dxa"/>
            <w:vAlign w:val="center"/>
          </w:tcPr>
          <w:p w14:paraId="29706D0A" w14:textId="77777777" w:rsidR="00FF4F94" w:rsidRPr="00FF4F94" w:rsidRDefault="00FF4F94" w:rsidP="00FF4F94">
            <w:pPr>
              <w:spacing w:line="276" w:lineRule="auto"/>
              <w:jc w:val="center"/>
              <w:rPr>
                <w:rFonts w:cs="Arial"/>
                <w:sz w:val="16"/>
                <w:szCs w:val="16"/>
              </w:rPr>
            </w:pPr>
            <w:r w:rsidRPr="00FF4F94">
              <w:rPr>
                <w:rFonts w:cs="Arial"/>
                <w:sz w:val="16"/>
                <w:szCs w:val="16"/>
              </w:rPr>
              <w:t>08 03 18</w:t>
            </w:r>
          </w:p>
        </w:tc>
        <w:tc>
          <w:tcPr>
            <w:tcW w:w="1586" w:type="dxa"/>
            <w:vAlign w:val="center"/>
          </w:tcPr>
          <w:p w14:paraId="5913DF5D" w14:textId="77777777" w:rsidR="00FF4F94" w:rsidRPr="00FF4F94" w:rsidRDefault="00FF4F94" w:rsidP="00FF4F94">
            <w:pPr>
              <w:spacing w:line="276" w:lineRule="auto"/>
              <w:jc w:val="center"/>
              <w:rPr>
                <w:rFonts w:cs="Arial"/>
                <w:sz w:val="16"/>
                <w:szCs w:val="16"/>
              </w:rPr>
            </w:pPr>
            <w:r w:rsidRPr="00FF4F94">
              <w:rPr>
                <w:rFonts w:cs="Arial"/>
                <w:sz w:val="16"/>
                <w:szCs w:val="16"/>
              </w:rPr>
              <w:t>Odpadowy toner drukarski inny</w:t>
            </w:r>
          </w:p>
          <w:p w14:paraId="6A6CDE9B" w14:textId="77777777" w:rsidR="00FF4F94" w:rsidRPr="00FF4F94" w:rsidRDefault="00FF4F94" w:rsidP="00FF4F94">
            <w:pPr>
              <w:spacing w:line="276" w:lineRule="auto"/>
              <w:jc w:val="center"/>
              <w:rPr>
                <w:rFonts w:cs="Arial"/>
                <w:sz w:val="16"/>
                <w:szCs w:val="16"/>
              </w:rPr>
            </w:pPr>
            <w:r w:rsidRPr="00FF4F94">
              <w:rPr>
                <w:rFonts w:cs="Arial"/>
                <w:sz w:val="16"/>
                <w:szCs w:val="16"/>
              </w:rPr>
              <w:t>niż wymieniony w 08 03 17</w:t>
            </w:r>
          </w:p>
          <w:p w14:paraId="6DA4C8C2" w14:textId="77777777" w:rsidR="00FF4F94" w:rsidRPr="00FF4F94" w:rsidRDefault="00FF4F94" w:rsidP="00FF4F94">
            <w:pPr>
              <w:spacing w:line="276" w:lineRule="auto"/>
              <w:jc w:val="center"/>
              <w:rPr>
                <w:rFonts w:cs="Arial"/>
                <w:sz w:val="16"/>
                <w:szCs w:val="16"/>
              </w:rPr>
            </w:pPr>
            <w:r w:rsidRPr="00FF4F94">
              <w:rPr>
                <w:rFonts w:cs="Arial"/>
                <w:sz w:val="16"/>
                <w:szCs w:val="16"/>
              </w:rPr>
              <w:t>(zużyte tonery do drukarek)</w:t>
            </w:r>
          </w:p>
        </w:tc>
        <w:tc>
          <w:tcPr>
            <w:tcW w:w="1108" w:type="dxa"/>
            <w:vAlign w:val="center"/>
          </w:tcPr>
          <w:p w14:paraId="65B69C42" w14:textId="77777777" w:rsidR="00FF4F94" w:rsidRPr="00FF4F94" w:rsidRDefault="00FF4F94" w:rsidP="00FF4F94">
            <w:pPr>
              <w:spacing w:line="276" w:lineRule="auto"/>
              <w:jc w:val="center"/>
              <w:rPr>
                <w:rFonts w:cs="Arial"/>
                <w:sz w:val="16"/>
                <w:szCs w:val="16"/>
              </w:rPr>
            </w:pPr>
            <w:r w:rsidRPr="00FF4F94">
              <w:rPr>
                <w:rFonts w:cs="Arial"/>
                <w:sz w:val="16"/>
                <w:szCs w:val="16"/>
              </w:rPr>
              <w:t>0,1</w:t>
            </w:r>
          </w:p>
        </w:tc>
        <w:tc>
          <w:tcPr>
            <w:tcW w:w="1701" w:type="dxa"/>
            <w:vAlign w:val="center"/>
          </w:tcPr>
          <w:p w14:paraId="29956B77" w14:textId="77777777" w:rsidR="00FF4F94" w:rsidRPr="00FF4F94" w:rsidRDefault="00FF4F94" w:rsidP="00FF4F94">
            <w:pPr>
              <w:spacing w:line="276" w:lineRule="auto"/>
              <w:jc w:val="center"/>
              <w:rPr>
                <w:rFonts w:cs="Arial"/>
                <w:sz w:val="16"/>
                <w:szCs w:val="16"/>
              </w:rPr>
            </w:pPr>
            <w:r w:rsidRPr="00FF4F94">
              <w:rPr>
                <w:rFonts w:cs="Arial"/>
                <w:sz w:val="16"/>
                <w:szCs w:val="16"/>
              </w:rPr>
              <w:t>0,01</w:t>
            </w:r>
          </w:p>
        </w:tc>
        <w:tc>
          <w:tcPr>
            <w:tcW w:w="1809" w:type="dxa"/>
            <w:vAlign w:val="center"/>
          </w:tcPr>
          <w:p w14:paraId="644885C0" w14:textId="77777777" w:rsidR="00FF4F94" w:rsidRPr="00FF4F94" w:rsidRDefault="00FF4F94" w:rsidP="00FF4F94">
            <w:pPr>
              <w:spacing w:line="276" w:lineRule="auto"/>
              <w:jc w:val="center"/>
              <w:rPr>
                <w:rFonts w:cs="Arial"/>
                <w:sz w:val="16"/>
                <w:szCs w:val="16"/>
              </w:rPr>
            </w:pPr>
            <w:r w:rsidRPr="00FF4F94">
              <w:rPr>
                <w:rFonts w:cs="Arial"/>
                <w:sz w:val="16"/>
                <w:szCs w:val="16"/>
              </w:rPr>
              <w:t>Eksploatacja urządzeń biurowych oraz znakowania tłoków na wydziale – cały zakład</w:t>
            </w:r>
          </w:p>
        </w:tc>
        <w:tc>
          <w:tcPr>
            <w:tcW w:w="1876" w:type="dxa"/>
            <w:vAlign w:val="center"/>
          </w:tcPr>
          <w:p w14:paraId="4D400891" w14:textId="77777777" w:rsidR="00FF4F94" w:rsidRPr="00FF4F94" w:rsidRDefault="00FF4F94" w:rsidP="00FF4F94">
            <w:pPr>
              <w:spacing w:line="276" w:lineRule="auto"/>
              <w:jc w:val="center"/>
              <w:rPr>
                <w:rFonts w:cs="Arial"/>
                <w:bCs/>
                <w:sz w:val="16"/>
                <w:szCs w:val="16"/>
                <w:u w:val="single"/>
              </w:rPr>
            </w:pPr>
            <w:r w:rsidRPr="00FF4F94">
              <w:rPr>
                <w:rFonts w:cs="Arial"/>
                <w:bCs/>
                <w:sz w:val="16"/>
                <w:szCs w:val="16"/>
                <w:u w:val="single"/>
              </w:rPr>
              <w:t>Skład:</w:t>
            </w:r>
            <w:r w:rsidRPr="00FF4F94">
              <w:rPr>
                <w:rFonts w:cs="Arial"/>
                <w:bCs/>
                <w:sz w:val="16"/>
                <w:szCs w:val="16"/>
              </w:rPr>
              <w:t xml:space="preserve"> żywica poliestrowa, polimer </w:t>
            </w:r>
            <w:proofErr w:type="spellStart"/>
            <w:r w:rsidRPr="00FF4F94">
              <w:rPr>
                <w:rFonts w:cs="Arial"/>
                <w:bCs/>
                <w:sz w:val="16"/>
                <w:szCs w:val="16"/>
              </w:rPr>
              <w:t>styrenowo-akrylanowy</w:t>
            </w:r>
            <w:proofErr w:type="spellEnd"/>
            <w:r w:rsidRPr="00FF4F94">
              <w:rPr>
                <w:rFonts w:cs="Arial"/>
                <w:bCs/>
                <w:sz w:val="16"/>
                <w:szCs w:val="16"/>
              </w:rPr>
              <w:t>, sadza techniczna, wosk</w:t>
            </w:r>
            <w:r w:rsidRPr="00FF4F94">
              <w:rPr>
                <w:rFonts w:cs="Arial"/>
                <w:sz w:val="16"/>
                <w:szCs w:val="16"/>
              </w:rPr>
              <w:t xml:space="preserve"> </w:t>
            </w:r>
            <w:r w:rsidRPr="00FF4F94">
              <w:rPr>
                <w:rFonts w:cs="Arial"/>
                <w:sz w:val="16"/>
                <w:szCs w:val="16"/>
                <w:u w:val="single"/>
              </w:rPr>
              <w:t>Właściwości:</w:t>
            </w:r>
            <w:r w:rsidRPr="00FF4F94">
              <w:rPr>
                <w:rFonts w:cs="Arial"/>
                <w:sz w:val="16"/>
                <w:szCs w:val="16"/>
              </w:rPr>
              <w:t xml:space="preserve"> odpad stały, nie posiada składników i właściwości niebezpiecznych.</w:t>
            </w:r>
          </w:p>
        </w:tc>
      </w:tr>
      <w:tr w:rsidR="00FF4F94" w:rsidRPr="00FF4F94" w14:paraId="08138FBD" w14:textId="77777777" w:rsidTr="00EA14BC">
        <w:trPr>
          <w:trHeight w:val="144"/>
        </w:trPr>
        <w:tc>
          <w:tcPr>
            <w:tcW w:w="572" w:type="dxa"/>
            <w:vAlign w:val="center"/>
          </w:tcPr>
          <w:p w14:paraId="7D554B71" w14:textId="77777777" w:rsidR="00FF4F94" w:rsidRPr="00FF4F94" w:rsidRDefault="00FF4F94" w:rsidP="00FF4F94">
            <w:pPr>
              <w:spacing w:line="276" w:lineRule="auto"/>
              <w:jc w:val="center"/>
              <w:rPr>
                <w:rFonts w:cs="Arial"/>
                <w:sz w:val="16"/>
                <w:szCs w:val="16"/>
              </w:rPr>
            </w:pPr>
            <w:r w:rsidRPr="00FF4F94">
              <w:rPr>
                <w:rFonts w:cs="Arial"/>
                <w:sz w:val="16"/>
                <w:szCs w:val="16"/>
              </w:rPr>
              <w:t>2</w:t>
            </w:r>
          </w:p>
        </w:tc>
        <w:tc>
          <w:tcPr>
            <w:tcW w:w="982" w:type="dxa"/>
            <w:vAlign w:val="center"/>
          </w:tcPr>
          <w:p w14:paraId="4C3C276F" w14:textId="77777777" w:rsidR="00FF4F94" w:rsidRPr="00FF4F94" w:rsidRDefault="00FF4F94" w:rsidP="00FF4F94">
            <w:pPr>
              <w:spacing w:line="276" w:lineRule="auto"/>
              <w:jc w:val="center"/>
              <w:rPr>
                <w:rFonts w:cs="Arial"/>
                <w:sz w:val="16"/>
                <w:szCs w:val="16"/>
              </w:rPr>
            </w:pPr>
            <w:r w:rsidRPr="00FF4F94">
              <w:rPr>
                <w:rFonts w:cs="Arial"/>
                <w:sz w:val="16"/>
                <w:szCs w:val="16"/>
              </w:rPr>
              <w:t>10 09 03</w:t>
            </w:r>
          </w:p>
        </w:tc>
        <w:tc>
          <w:tcPr>
            <w:tcW w:w="1586" w:type="dxa"/>
            <w:vAlign w:val="center"/>
          </w:tcPr>
          <w:p w14:paraId="3AC1B10E" w14:textId="77777777" w:rsidR="00FF4F94" w:rsidRPr="00FF4F94" w:rsidRDefault="00FF4F94" w:rsidP="00FF4F94">
            <w:pPr>
              <w:spacing w:line="276" w:lineRule="auto"/>
              <w:jc w:val="center"/>
              <w:rPr>
                <w:rFonts w:cs="Arial"/>
                <w:sz w:val="16"/>
                <w:szCs w:val="16"/>
              </w:rPr>
            </w:pPr>
            <w:r w:rsidRPr="00FF4F94">
              <w:rPr>
                <w:rFonts w:cs="Arial"/>
                <w:sz w:val="16"/>
                <w:szCs w:val="16"/>
              </w:rPr>
              <w:t>Żużle odlewnicze</w:t>
            </w:r>
          </w:p>
        </w:tc>
        <w:tc>
          <w:tcPr>
            <w:tcW w:w="1108" w:type="dxa"/>
            <w:vAlign w:val="center"/>
          </w:tcPr>
          <w:p w14:paraId="33B236DC" w14:textId="77777777" w:rsidR="00FF4F94" w:rsidRPr="00FF4F94" w:rsidRDefault="00FF4F94" w:rsidP="00FF4F94">
            <w:pPr>
              <w:spacing w:line="276" w:lineRule="auto"/>
              <w:jc w:val="center"/>
              <w:rPr>
                <w:rFonts w:cs="Arial"/>
                <w:sz w:val="16"/>
                <w:szCs w:val="16"/>
              </w:rPr>
            </w:pPr>
            <w:r w:rsidRPr="00FF4F94">
              <w:rPr>
                <w:rFonts w:cs="Arial"/>
                <w:sz w:val="16"/>
                <w:szCs w:val="16"/>
              </w:rPr>
              <w:t>150</w:t>
            </w:r>
          </w:p>
        </w:tc>
        <w:tc>
          <w:tcPr>
            <w:tcW w:w="1701" w:type="dxa"/>
            <w:vAlign w:val="center"/>
          </w:tcPr>
          <w:p w14:paraId="56EF686B" w14:textId="77777777" w:rsidR="00FF4F94" w:rsidRPr="00FF4F94" w:rsidRDefault="00FF4F94" w:rsidP="00FF4F94">
            <w:pPr>
              <w:spacing w:line="276" w:lineRule="auto"/>
              <w:jc w:val="center"/>
              <w:rPr>
                <w:rFonts w:cs="Arial"/>
                <w:sz w:val="16"/>
                <w:szCs w:val="16"/>
              </w:rPr>
            </w:pPr>
            <w:r w:rsidRPr="00FF4F94">
              <w:rPr>
                <w:rFonts w:cs="Arial"/>
                <w:sz w:val="16"/>
                <w:szCs w:val="16"/>
              </w:rPr>
              <w:t>5</w:t>
            </w:r>
          </w:p>
        </w:tc>
        <w:tc>
          <w:tcPr>
            <w:tcW w:w="1809" w:type="dxa"/>
            <w:vAlign w:val="center"/>
          </w:tcPr>
          <w:p w14:paraId="3985AA30" w14:textId="77777777" w:rsidR="00FF4F94" w:rsidRPr="00FF4F94" w:rsidRDefault="00FF4F94" w:rsidP="00FF4F94">
            <w:pPr>
              <w:spacing w:line="276" w:lineRule="auto"/>
              <w:jc w:val="center"/>
              <w:rPr>
                <w:rFonts w:cs="Arial"/>
                <w:sz w:val="16"/>
                <w:szCs w:val="16"/>
              </w:rPr>
            </w:pPr>
            <w:r w:rsidRPr="00FF4F94">
              <w:rPr>
                <w:rFonts w:cs="Arial"/>
                <w:sz w:val="16"/>
                <w:szCs w:val="16"/>
              </w:rPr>
              <w:t>Produkcja wkładek – odlewnia (piece do topienia)</w:t>
            </w:r>
          </w:p>
        </w:tc>
        <w:tc>
          <w:tcPr>
            <w:tcW w:w="1876" w:type="dxa"/>
            <w:vAlign w:val="center"/>
          </w:tcPr>
          <w:p w14:paraId="57DEBAB1" w14:textId="77777777" w:rsidR="00FF4F94" w:rsidRPr="00FF4F94" w:rsidRDefault="00FF4F94" w:rsidP="00FF4F94">
            <w:pPr>
              <w:spacing w:line="276" w:lineRule="auto"/>
              <w:jc w:val="center"/>
              <w:rPr>
                <w:rFonts w:cs="Arial"/>
                <w:sz w:val="16"/>
                <w:szCs w:val="16"/>
              </w:rPr>
            </w:pPr>
            <w:r w:rsidRPr="00FF4F94">
              <w:rPr>
                <w:rFonts w:cs="Arial"/>
                <w:sz w:val="16"/>
                <w:szCs w:val="16"/>
                <w:u w:val="single"/>
              </w:rPr>
              <w:t>Skład</w:t>
            </w:r>
            <w:r w:rsidRPr="00FF4F94">
              <w:rPr>
                <w:rFonts w:cs="Arial"/>
                <w:sz w:val="16"/>
                <w:szCs w:val="16"/>
              </w:rPr>
              <w:t>: tlenki wapnia i </w:t>
            </w:r>
            <w:proofErr w:type="spellStart"/>
            <w:r w:rsidRPr="00FF4F94">
              <w:rPr>
                <w:rFonts w:cs="Arial"/>
                <w:sz w:val="16"/>
                <w:szCs w:val="16"/>
              </w:rPr>
              <w:t>glinu</w:t>
            </w:r>
            <w:proofErr w:type="spellEnd"/>
            <w:r w:rsidRPr="00FF4F94">
              <w:rPr>
                <w:rFonts w:cs="Arial"/>
                <w:sz w:val="16"/>
                <w:szCs w:val="16"/>
              </w:rPr>
              <w:t>, krzemionka, metale i tlenki metali.</w:t>
            </w:r>
          </w:p>
          <w:p w14:paraId="16AD0E8A" w14:textId="77777777" w:rsidR="00FF4F94" w:rsidRPr="00FF4F94" w:rsidRDefault="00FF4F94" w:rsidP="00FF4F94">
            <w:pPr>
              <w:spacing w:line="276" w:lineRule="auto"/>
              <w:jc w:val="center"/>
              <w:rPr>
                <w:rFonts w:cs="Arial"/>
                <w:sz w:val="16"/>
                <w:szCs w:val="16"/>
              </w:rPr>
            </w:pPr>
            <w:r w:rsidRPr="00FF4F94">
              <w:rPr>
                <w:rFonts w:cs="Arial"/>
                <w:sz w:val="16"/>
                <w:szCs w:val="16"/>
              </w:rPr>
              <w:t>Właściwości: odpad stały, nie posiada składników i właściwości niebezpiecznych.</w:t>
            </w:r>
          </w:p>
        </w:tc>
      </w:tr>
      <w:tr w:rsidR="00FF4F94" w:rsidRPr="00FF4F94" w14:paraId="58E44D15" w14:textId="77777777" w:rsidTr="00EA14BC">
        <w:trPr>
          <w:trHeight w:val="144"/>
        </w:trPr>
        <w:tc>
          <w:tcPr>
            <w:tcW w:w="572" w:type="dxa"/>
            <w:vAlign w:val="center"/>
          </w:tcPr>
          <w:p w14:paraId="717E03B3" w14:textId="77777777" w:rsidR="00FF4F94" w:rsidRPr="00FF4F94" w:rsidRDefault="00FF4F94" w:rsidP="00FF4F94">
            <w:pPr>
              <w:spacing w:line="276" w:lineRule="auto"/>
              <w:jc w:val="center"/>
              <w:rPr>
                <w:rFonts w:cs="Arial"/>
                <w:sz w:val="16"/>
                <w:szCs w:val="16"/>
              </w:rPr>
            </w:pPr>
            <w:r w:rsidRPr="00FF4F94">
              <w:rPr>
                <w:rFonts w:cs="Arial"/>
                <w:sz w:val="16"/>
                <w:szCs w:val="16"/>
              </w:rPr>
              <w:t>3</w:t>
            </w:r>
          </w:p>
        </w:tc>
        <w:tc>
          <w:tcPr>
            <w:tcW w:w="982" w:type="dxa"/>
            <w:vAlign w:val="center"/>
          </w:tcPr>
          <w:p w14:paraId="0A60D328" w14:textId="77777777" w:rsidR="00FF4F94" w:rsidRPr="00FF4F94" w:rsidRDefault="00FF4F94" w:rsidP="00FF4F94">
            <w:pPr>
              <w:spacing w:line="276" w:lineRule="auto"/>
              <w:jc w:val="center"/>
              <w:rPr>
                <w:rFonts w:cs="Arial"/>
                <w:sz w:val="16"/>
                <w:szCs w:val="16"/>
              </w:rPr>
            </w:pPr>
            <w:r w:rsidRPr="00FF4F94">
              <w:rPr>
                <w:rFonts w:cs="Arial"/>
                <w:sz w:val="16"/>
                <w:szCs w:val="16"/>
              </w:rPr>
              <w:t>10 09 80</w:t>
            </w:r>
          </w:p>
        </w:tc>
        <w:tc>
          <w:tcPr>
            <w:tcW w:w="1586" w:type="dxa"/>
            <w:vAlign w:val="center"/>
          </w:tcPr>
          <w:p w14:paraId="3F915303" w14:textId="77777777" w:rsidR="00FF4F94" w:rsidRPr="00FF4F94" w:rsidRDefault="00FF4F94" w:rsidP="00FF4F94">
            <w:pPr>
              <w:spacing w:line="276" w:lineRule="auto"/>
              <w:jc w:val="center"/>
              <w:rPr>
                <w:rFonts w:cs="Arial"/>
                <w:sz w:val="16"/>
                <w:szCs w:val="16"/>
              </w:rPr>
            </w:pPr>
            <w:r w:rsidRPr="00FF4F94">
              <w:rPr>
                <w:rFonts w:cs="Arial"/>
                <w:sz w:val="16"/>
                <w:szCs w:val="16"/>
              </w:rPr>
              <w:t>Wybrakowane wyroby żeliwne</w:t>
            </w:r>
          </w:p>
        </w:tc>
        <w:tc>
          <w:tcPr>
            <w:tcW w:w="1108" w:type="dxa"/>
            <w:vAlign w:val="center"/>
          </w:tcPr>
          <w:p w14:paraId="452A7DBF" w14:textId="77777777" w:rsidR="00FF4F94" w:rsidRPr="00FF4F94" w:rsidRDefault="00FF4F94" w:rsidP="00FF4F94">
            <w:pPr>
              <w:spacing w:line="276" w:lineRule="auto"/>
              <w:jc w:val="center"/>
              <w:rPr>
                <w:rFonts w:cs="Arial"/>
                <w:sz w:val="16"/>
                <w:szCs w:val="16"/>
              </w:rPr>
            </w:pPr>
            <w:r w:rsidRPr="00FF4F94">
              <w:rPr>
                <w:rFonts w:cs="Arial"/>
                <w:sz w:val="16"/>
                <w:szCs w:val="16"/>
              </w:rPr>
              <w:t>50</w:t>
            </w:r>
          </w:p>
        </w:tc>
        <w:tc>
          <w:tcPr>
            <w:tcW w:w="1701" w:type="dxa"/>
            <w:vAlign w:val="center"/>
          </w:tcPr>
          <w:p w14:paraId="0A26D232" w14:textId="77777777" w:rsidR="00FF4F94" w:rsidRPr="00FF4F94" w:rsidRDefault="00FF4F94" w:rsidP="00FF4F94">
            <w:pPr>
              <w:spacing w:line="276" w:lineRule="auto"/>
              <w:jc w:val="center"/>
              <w:rPr>
                <w:rFonts w:cs="Arial"/>
                <w:sz w:val="16"/>
                <w:szCs w:val="16"/>
              </w:rPr>
            </w:pPr>
            <w:r w:rsidRPr="00FF4F94">
              <w:rPr>
                <w:rFonts w:cs="Arial"/>
                <w:sz w:val="16"/>
                <w:szCs w:val="16"/>
              </w:rPr>
              <w:t>1</w:t>
            </w:r>
          </w:p>
        </w:tc>
        <w:tc>
          <w:tcPr>
            <w:tcW w:w="1809" w:type="dxa"/>
            <w:vAlign w:val="center"/>
          </w:tcPr>
          <w:p w14:paraId="0E5A786C" w14:textId="77777777" w:rsidR="00FF4F94" w:rsidRPr="00FF4F94" w:rsidRDefault="00FF4F94" w:rsidP="00FF4F94">
            <w:pPr>
              <w:spacing w:line="276" w:lineRule="auto"/>
              <w:jc w:val="center"/>
              <w:rPr>
                <w:rFonts w:cs="Arial"/>
                <w:sz w:val="16"/>
                <w:szCs w:val="16"/>
              </w:rPr>
            </w:pPr>
            <w:r w:rsidRPr="00FF4F94">
              <w:rPr>
                <w:rFonts w:cs="Arial"/>
                <w:sz w:val="16"/>
                <w:szCs w:val="16"/>
              </w:rPr>
              <w:t>Produkcja wkładek – odlewnia i obróbka mechaniczna (piece do topienia, maszyny do obróbki skrawaniem)</w:t>
            </w:r>
          </w:p>
        </w:tc>
        <w:tc>
          <w:tcPr>
            <w:tcW w:w="1876" w:type="dxa"/>
            <w:vAlign w:val="center"/>
          </w:tcPr>
          <w:p w14:paraId="3FCA79D0" w14:textId="77777777" w:rsidR="00FF4F94" w:rsidRPr="00FF4F94" w:rsidRDefault="00FF4F94" w:rsidP="00FF4F94">
            <w:pPr>
              <w:spacing w:line="276" w:lineRule="auto"/>
              <w:jc w:val="center"/>
              <w:rPr>
                <w:rFonts w:cs="Arial"/>
                <w:sz w:val="16"/>
                <w:szCs w:val="16"/>
              </w:rPr>
            </w:pPr>
            <w:r w:rsidRPr="00FF4F94">
              <w:rPr>
                <w:rFonts w:cs="Arial"/>
                <w:sz w:val="16"/>
                <w:szCs w:val="16"/>
                <w:u w:val="single"/>
              </w:rPr>
              <w:t>Skład:</w:t>
            </w:r>
            <w:r w:rsidRPr="00FF4F94">
              <w:rPr>
                <w:rFonts w:cs="Arial"/>
                <w:sz w:val="16"/>
                <w:szCs w:val="16"/>
              </w:rPr>
              <w:t xml:space="preserve"> żeliwo i jego stopy (żeliwo, węgiel i stal)</w:t>
            </w:r>
          </w:p>
          <w:p w14:paraId="55AFEB57" w14:textId="77777777" w:rsidR="00FF4F94" w:rsidRPr="00FF4F94" w:rsidRDefault="00FF4F94" w:rsidP="00FF4F94">
            <w:pPr>
              <w:spacing w:line="276" w:lineRule="auto"/>
              <w:jc w:val="center"/>
              <w:rPr>
                <w:rFonts w:cs="Arial"/>
                <w:sz w:val="16"/>
                <w:szCs w:val="16"/>
              </w:rPr>
            </w:pPr>
            <w:r w:rsidRPr="00FF4F94">
              <w:rPr>
                <w:rFonts w:cs="Arial"/>
                <w:sz w:val="16"/>
                <w:szCs w:val="16"/>
                <w:u w:val="single"/>
              </w:rPr>
              <w:t xml:space="preserve">Właściwości: </w:t>
            </w:r>
            <w:r w:rsidRPr="00FF4F94">
              <w:rPr>
                <w:rFonts w:cs="Arial"/>
                <w:sz w:val="16"/>
                <w:szCs w:val="16"/>
              </w:rPr>
              <w:t>odpad stały, nie posiada składników i właściwości niebezpiecznych.</w:t>
            </w:r>
          </w:p>
        </w:tc>
      </w:tr>
      <w:tr w:rsidR="00FF4F94" w:rsidRPr="00FF4F94" w14:paraId="135DA198" w14:textId="77777777" w:rsidTr="00EA14BC">
        <w:trPr>
          <w:trHeight w:val="144"/>
        </w:trPr>
        <w:tc>
          <w:tcPr>
            <w:tcW w:w="572" w:type="dxa"/>
            <w:vAlign w:val="center"/>
          </w:tcPr>
          <w:p w14:paraId="496E0EB9" w14:textId="77777777" w:rsidR="00FF4F94" w:rsidRPr="00FF4F94" w:rsidRDefault="00FF4F94" w:rsidP="00FF4F94">
            <w:pPr>
              <w:spacing w:line="276" w:lineRule="auto"/>
              <w:jc w:val="center"/>
              <w:rPr>
                <w:rFonts w:cs="Arial"/>
                <w:sz w:val="16"/>
                <w:szCs w:val="16"/>
              </w:rPr>
            </w:pPr>
            <w:r w:rsidRPr="00FF4F94">
              <w:rPr>
                <w:rFonts w:cs="Arial"/>
                <w:sz w:val="16"/>
                <w:szCs w:val="16"/>
              </w:rPr>
              <w:t>4</w:t>
            </w:r>
          </w:p>
        </w:tc>
        <w:tc>
          <w:tcPr>
            <w:tcW w:w="982" w:type="dxa"/>
            <w:vAlign w:val="center"/>
          </w:tcPr>
          <w:p w14:paraId="1E379EDC" w14:textId="77777777" w:rsidR="00FF4F94" w:rsidRPr="00FF4F94" w:rsidRDefault="00FF4F94" w:rsidP="00FF4F94">
            <w:pPr>
              <w:spacing w:line="276" w:lineRule="auto"/>
              <w:jc w:val="center"/>
              <w:rPr>
                <w:rFonts w:cs="Arial"/>
                <w:sz w:val="16"/>
                <w:szCs w:val="16"/>
              </w:rPr>
            </w:pPr>
            <w:r w:rsidRPr="00FF4F94">
              <w:rPr>
                <w:rFonts w:cs="Arial"/>
                <w:sz w:val="16"/>
                <w:szCs w:val="16"/>
              </w:rPr>
              <w:t>10 10 03</w:t>
            </w:r>
          </w:p>
        </w:tc>
        <w:tc>
          <w:tcPr>
            <w:tcW w:w="1586" w:type="dxa"/>
            <w:vAlign w:val="center"/>
          </w:tcPr>
          <w:p w14:paraId="56D6149E" w14:textId="77777777" w:rsidR="00FF4F94" w:rsidRPr="00FF4F94" w:rsidRDefault="00FF4F94" w:rsidP="00FF4F94">
            <w:pPr>
              <w:spacing w:line="276" w:lineRule="auto"/>
              <w:jc w:val="center"/>
              <w:rPr>
                <w:rFonts w:cs="Arial"/>
                <w:sz w:val="16"/>
                <w:szCs w:val="16"/>
              </w:rPr>
            </w:pPr>
            <w:r w:rsidRPr="00FF4F94">
              <w:rPr>
                <w:rFonts w:cs="Arial"/>
                <w:sz w:val="16"/>
                <w:szCs w:val="16"/>
              </w:rPr>
              <w:t>Zgary i żużle odlewnicze</w:t>
            </w:r>
          </w:p>
        </w:tc>
        <w:tc>
          <w:tcPr>
            <w:tcW w:w="1108" w:type="dxa"/>
            <w:vAlign w:val="center"/>
          </w:tcPr>
          <w:p w14:paraId="6DE1E22A" w14:textId="77777777" w:rsidR="00FF4F94" w:rsidRPr="00FF4F94" w:rsidRDefault="00FF4F94" w:rsidP="00FF4F94">
            <w:pPr>
              <w:spacing w:line="276" w:lineRule="auto"/>
              <w:jc w:val="center"/>
              <w:rPr>
                <w:rFonts w:cs="Arial"/>
                <w:sz w:val="16"/>
                <w:szCs w:val="16"/>
              </w:rPr>
            </w:pPr>
            <w:r w:rsidRPr="00FF4F94">
              <w:rPr>
                <w:rFonts w:cs="Arial"/>
                <w:sz w:val="16"/>
                <w:szCs w:val="16"/>
              </w:rPr>
              <w:t>3000</w:t>
            </w:r>
          </w:p>
        </w:tc>
        <w:tc>
          <w:tcPr>
            <w:tcW w:w="1701" w:type="dxa"/>
            <w:vAlign w:val="center"/>
          </w:tcPr>
          <w:p w14:paraId="0DAE4D43" w14:textId="77777777" w:rsidR="00FF4F94" w:rsidRPr="00FF4F94" w:rsidRDefault="00FF4F94" w:rsidP="00FF4F94">
            <w:pPr>
              <w:spacing w:line="276" w:lineRule="auto"/>
              <w:jc w:val="center"/>
              <w:rPr>
                <w:rFonts w:cs="Arial"/>
                <w:sz w:val="16"/>
                <w:szCs w:val="16"/>
              </w:rPr>
            </w:pPr>
            <w:r w:rsidRPr="00FF4F94">
              <w:rPr>
                <w:rFonts w:cs="Arial"/>
                <w:sz w:val="16"/>
                <w:szCs w:val="16"/>
              </w:rPr>
              <w:t>22,5</w:t>
            </w:r>
          </w:p>
        </w:tc>
        <w:tc>
          <w:tcPr>
            <w:tcW w:w="1809" w:type="dxa"/>
            <w:vAlign w:val="center"/>
          </w:tcPr>
          <w:p w14:paraId="72D6BB4F" w14:textId="77777777" w:rsidR="00FF4F94" w:rsidRPr="00FF4F94" w:rsidRDefault="00FF4F94" w:rsidP="00FF4F94">
            <w:pPr>
              <w:spacing w:line="276" w:lineRule="auto"/>
              <w:jc w:val="center"/>
              <w:rPr>
                <w:rFonts w:cs="Arial"/>
                <w:sz w:val="16"/>
                <w:szCs w:val="16"/>
              </w:rPr>
            </w:pPr>
            <w:r w:rsidRPr="00FF4F94">
              <w:rPr>
                <w:rFonts w:cs="Arial"/>
                <w:sz w:val="16"/>
                <w:szCs w:val="16"/>
              </w:rPr>
              <w:t xml:space="preserve">Produkcja tłoków aluminiowych – topialnia i odlewnia tłoków aluminiowych (piece </w:t>
            </w:r>
            <w:proofErr w:type="spellStart"/>
            <w:r w:rsidRPr="00FF4F94">
              <w:rPr>
                <w:rFonts w:cs="Arial"/>
                <w:sz w:val="16"/>
                <w:szCs w:val="16"/>
              </w:rPr>
              <w:t>topialne</w:t>
            </w:r>
            <w:proofErr w:type="spellEnd"/>
            <w:r w:rsidRPr="00FF4F94">
              <w:rPr>
                <w:rFonts w:cs="Arial"/>
                <w:sz w:val="16"/>
                <w:szCs w:val="16"/>
              </w:rPr>
              <w:t>, piece podgrzewcze przy maszynach odlewniczych)</w:t>
            </w:r>
          </w:p>
        </w:tc>
        <w:tc>
          <w:tcPr>
            <w:tcW w:w="1876" w:type="dxa"/>
            <w:vAlign w:val="center"/>
          </w:tcPr>
          <w:p w14:paraId="32DCB9D7" w14:textId="77777777" w:rsidR="00FF4F94" w:rsidRPr="00FF4F94" w:rsidRDefault="00FF4F94" w:rsidP="00FF4F94">
            <w:pPr>
              <w:spacing w:line="276" w:lineRule="auto"/>
              <w:jc w:val="center"/>
              <w:rPr>
                <w:rFonts w:cs="Arial"/>
                <w:sz w:val="16"/>
                <w:szCs w:val="16"/>
              </w:rPr>
            </w:pPr>
            <w:r w:rsidRPr="00FF4F94">
              <w:rPr>
                <w:rFonts w:cs="Arial"/>
                <w:sz w:val="16"/>
                <w:szCs w:val="16"/>
                <w:u w:val="single"/>
              </w:rPr>
              <w:t>Skład:</w:t>
            </w:r>
            <w:r w:rsidRPr="00FF4F94">
              <w:rPr>
                <w:rFonts w:cs="Arial"/>
                <w:sz w:val="16"/>
                <w:szCs w:val="16"/>
              </w:rPr>
              <w:t xml:space="preserve"> aluminium, krzem, miedź, magnez, mangan i inne pierwiastki i związki w ilościach śladowych.</w:t>
            </w:r>
          </w:p>
          <w:p w14:paraId="58D2358F" w14:textId="77777777" w:rsidR="00FF4F94" w:rsidRPr="00FF4F94" w:rsidRDefault="00FF4F94" w:rsidP="00FF4F94">
            <w:pPr>
              <w:spacing w:line="276" w:lineRule="auto"/>
              <w:jc w:val="center"/>
              <w:rPr>
                <w:rFonts w:cs="Arial"/>
                <w:sz w:val="16"/>
                <w:szCs w:val="16"/>
              </w:rPr>
            </w:pPr>
            <w:r w:rsidRPr="00FF4F94">
              <w:rPr>
                <w:rFonts w:cs="Arial"/>
                <w:sz w:val="16"/>
                <w:szCs w:val="16"/>
                <w:u w:val="single"/>
              </w:rPr>
              <w:t>Właściwości:</w:t>
            </w:r>
            <w:r w:rsidRPr="00FF4F94">
              <w:rPr>
                <w:rFonts w:cs="Arial"/>
                <w:sz w:val="16"/>
                <w:szCs w:val="16"/>
              </w:rPr>
              <w:t xml:space="preserve"> odpad stały, nie posiada składników i właściwości niebezpiecznych</w:t>
            </w:r>
          </w:p>
        </w:tc>
      </w:tr>
      <w:tr w:rsidR="00FF4F94" w:rsidRPr="00FF4F94" w14:paraId="7B6170AB" w14:textId="77777777" w:rsidTr="00EA14BC">
        <w:trPr>
          <w:trHeight w:val="144"/>
        </w:trPr>
        <w:tc>
          <w:tcPr>
            <w:tcW w:w="572" w:type="dxa"/>
            <w:vAlign w:val="center"/>
          </w:tcPr>
          <w:p w14:paraId="0A0CF440" w14:textId="77777777" w:rsidR="00FF4F94" w:rsidRPr="00FF4F94" w:rsidRDefault="00FF4F94" w:rsidP="00FF4F94">
            <w:pPr>
              <w:spacing w:line="276" w:lineRule="auto"/>
              <w:jc w:val="center"/>
              <w:rPr>
                <w:rFonts w:cs="Arial"/>
                <w:sz w:val="16"/>
                <w:szCs w:val="16"/>
              </w:rPr>
            </w:pPr>
            <w:r w:rsidRPr="00FF4F94">
              <w:rPr>
                <w:rFonts w:cs="Arial"/>
                <w:sz w:val="16"/>
                <w:szCs w:val="16"/>
              </w:rPr>
              <w:t>5</w:t>
            </w:r>
          </w:p>
        </w:tc>
        <w:tc>
          <w:tcPr>
            <w:tcW w:w="982" w:type="dxa"/>
            <w:vAlign w:val="center"/>
          </w:tcPr>
          <w:p w14:paraId="2E02FF49" w14:textId="77777777" w:rsidR="00FF4F94" w:rsidRPr="00FF4F94" w:rsidRDefault="00FF4F94" w:rsidP="00FF4F94">
            <w:pPr>
              <w:spacing w:line="276" w:lineRule="auto"/>
              <w:jc w:val="center"/>
              <w:rPr>
                <w:rFonts w:cs="Arial"/>
                <w:sz w:val="16"/>
                <w:szCs w:val="16"/>
              </w:rPr>
            </w:pPr>
            <w:r w:rsidRPr="00FF4F94">
              <w:rPr>
                <w:rFonts w:cs="Arial"/>
                <w:sz w:val="16"/>
                <w:szCs w:val="16"/>
              </w:rPr>
              <w:t>10 10 06</w:t>
            </w:r>
          </w:p>
        </w:tc>
        <w:tc>
          <w:tcPr>
            <w:tcW w:w="1586" w:type="dxa"/>
            <w:vAlign w:val="center"/>
          </w:tcPr>
          <w:p w14:paraId="44086AA9" w14:textId="77777777" w:rsidR="00FF4F94" w:rsidRPr="00FF4F94" w:rsidRDefault="00FF4F94" w:rsidP="00FF4F94">
            <w:pPr>
              <w:spacing w:line="276" w:lineRule="auto"/>
              <w:jc w:val="center"/>
              <w:rPr>
                <w:rFonts w:cs="Arial"/>
                <w:sz w:val="16"/>
                <w:szCs w:val="16"/>
              </w:rPr>
            </w:pPr>
            <w:r w:rsidRPr="00FF4F94">
              <w:rPr>
                <w:rFonts w:cs="Arial"/>
                <w:sz w:val="16"/>
                <w:szCs w:val="16"/>
              </w:rPr>
              <w:t>Rdzenie i formy odlewnicze przed procesem odlewania inne niż wymienione w 10 10 05</w:t>
            </w:r>
          </w:p>
        </w:tc>
        <w:tc>
          <w:tcPr>
            <w:tcW w:w="1108" w:type="dxa"/>
            <w:vAlign w:val="center"/>
          </w:tcPr>
          <w:p w14:paraId="11F0B8C1" w14:textId="77777777" w:rsidR="00FF4F94" w:rsidRPr="00FF4F94" w:rsidRDefault="00FF4F94" w:rsidP="00FF4F94">
            <w:pPr>
              <w:spacing w:line="276" w:lineRule="auto"/>
              <w:jc w:val="center"/>
              <w:rPr>
                <w:rFonts w:cs="Arial"/>
                <w:sz w:val="16"/>
                <w:szCs w:val="16"/>
              </w:rPr>
            </w:pPr>
            <w:r w:rsidRPr="00FF4F94">
              <w:rPr>
                <w:rFonts w:cs="Arial"/>
                <w:sz w:val="16"/>
                <w:szCs w:val="16"/>
              </w:rPr>
              <w:t>5</w:t>
            </w:r>
          </w:p>
        </w:tc>
        <w:tc>
          <w:tcPr>
            <w:tcW w:w="1701" w:type="dxa"/>
            <w:vAlign w:val="center"/>
          </w:tcPr>
          <w:p w14:paraId="5AEC720B" w14:textId="77777777" w:rsidR="00FF4F94" w:rsidRPr="00FF4F94" w:rsidRDefault="00FF4F94" w:rsidP="00FF4F94">
            <w:pPr>
              <w:spacing w:line="276" w:lineRule="auto"/>
              <w:jc w:val="center"/>
              <w:rPr>
                <w:rFonts w:cs="Arial"/>
                <w:sz w:val="16"/>
                <w:szCs w:val="16"/>
              </w:rPr>
            </w:pPr>
            <w:r w:rsidRPr="00FF4F94">
              <w:rPr>
                <w:rFonts w:cs="Arial"/>
                <w:sz w:val="16"/>
                <w:szCs w:val="16"/>
              </w:rPr>
              <w:t>0,1</w:t>
            </w:r>
          </w:p>
        </w:tc>
        <w:tc>
          <w:tcPr>
            <w:tcW w:w="1809" w:type="dxa"/>
            <w:vAlign w:val="center"/>
          </w:tcPr>
          <w:p w14:paraId="3BDFF719" w14:textId="77777777" w:rsidR="00FF4F94" w:rsidRPr="00FF4F94" w:rsidRDefault="00FF4F94" w:rsidP="00FF4F94">
            <w:pPr>
              <w:spacing w:line="276" w:lineRule="auto"/>
              <w:jc w:val="center"/>
              <w:rPr>
                <w:rFonts w:cs="Arial"/>
                <w:sz w:val="16"/>
                <w:szCs w:val="16"/>
              </w:rPr>
            </w:pPr>
            <w:r w:rsidRPr="00FF4F94">
              <w:rPr>
                <w:rFonts w:cs="Arial"/>
                <w:sz w:val="16"/>
                <w:szCs w:val="16"/>
              </w:rPr>
              <w:t xml:space="preserve">Powstają w procesie formowania rdzeni solnych  </w:t>
            </w:r>
          </w:p>
        </w:tc>
        <w:tc>
          <w:tcPr>
            <w:tcW w:w="1876" w:type="dxa"/>
            <w:vAlign w:val="center"/>
          </w:tcPr>
          <w:p w14:paraId="1A175187" w14:textId="77777777" w:rsidR="00FF4F94" w:rsidRPr="00FF4F94" w:rsidRDefault="00FF4F94" w:rsidP="00FF4F94">
            <w:pPr>
              <w:spacing w:line="276" w:lineRule="auto"/>
              <w:jc w:val="center"/>
              <w:rPr>
                <w:rFonts w:cs="Arial"/>
                <w:sz w:val="16"/>
                <w:szCs w:val="16"/>
              </w:rPr>
            </w:pPr>
            <w:r w:rsidRPr="00FF4F94">
              <w:rPr>
                <w:rFonts w:cs="Arial"/>
                <w:sz w:val="16"/>
                <w:szCs w:val="16"/>
                <w:u w:val="single"/>
              </w:rPr>
              <w:t xml:space="preserve">Skład: </w:t>
            </w:r>
            <w:r w:rsidRPr="00FF4F94">
              <w:rPr>
                <w:rFonts w:cs="Arial"/>
                <w:sz w:val="16"/>
                <w:szCs w:val="16"/>
              </w:rPr>
              <w:t>melasa, chlorek sodu, alkohol etylowy</w:t>
            </w:r>
          </w:p>
          <w:p w14:paraId="0B9F5A8C" w14:textId="77777777" w:rsidR="00FF4F94" w:rsidRPr="00FF4F94" w:rsidRDefault="00FF4F94" w:rsidP="00FF4F94">
            <w:pPr>
              <w:spacing w:line="276" w:lineRule="auto"/>
              <w:jc w:val="center"/>
              <w:rPr>
                <w:rFonts w:cs="Arial"/>
                <w:sz w:val="16"/>
                <w:szCs w:val="16"/>
              </w:rPr>
            </w:pPr>
            <w:r w:rsidRPr="00FF4F94">
              <w:rPr>
                <w:rFonts w:cs="Arial"/>
                <w:sz w:val="16"/>
                <w:szCs w:val="16"/>
                <w:u w:val="single"/>
              </w:rPr>
              <w:t>Właściwości</w:t>
            </w:r>
            <w:r w:rsidRPr="00FF4F94">
              <w:rPr>
                <w:rFonts w:cs="Arial"/>
                <w:sz w:val="16"/>
                <w:szCs w:val="16"/>
              </w:rPr>
              <w:t>: odpad stały, nie posiada składników i niebezpiecznych</w:t>
            </w:r>
          </w:p>
        </w:tc>
      </w:tr>
      <w:tr w:rsidR="00FF4F94" w:rsidRPr="00FF4F94" w14:paraId="513B8E4F" w14:textId="77777777" w:rsidTr="00EA14BC">
        <w:trPr>
          <w:trHeight w:val="144"/>
        </w:trPr>
        <w:tc>
          <w:tcPr>
            <w:tcW w:w="572" w:type="dxa"/>
            <w:vAlign w:val="center"/>
          </w:tcPr>
          <w:p w14:paraId="642C38B8" w14:textId="77777777" w:rsidR="00FF4F94" w:rsidRPr="00FF4F94" w:rsidRDefault="00FF4F94" w:rsidP="00FF4F94">
            <w:pPr>
              <w:spacing w:line="276" w:lineRule="auto"/>
              <w:jc w:val="center"/>
              <w:rPr>
                <w:rFonts w:cs="Arial"/>
                <w:sz w:val="16"/>
                <w:szCs w:val="16"/>
              </w:rPr>
            </w:pPr>
            <w:r w:rsidRPr="00FF4F94">
              <w:rPr>
                <w:rFonts w:cs="Arial"/>
                <w:sz w:val="16"/>
                <w:szCs w:val="16"/>
              </w:rPr>
              <w:t>6</w:t>
            </w:r>
          </w:p>
        </w:tc>
        <w:tc>
          <w:tcPr>
            <w:tcW w:w="982" w:type="dxa"/>
            <w:vAlign w:val="center"/>
          </w:tcPr>
          <w:p w14:paraId="0F88DA91" w14:textId="77777777" w:rsidR="00FF4F94" w:rsidRPr="00FF4F94" w:rsidRDefault="00FF4F94" w:rsidP="00FF4F94">
            <w:pPr>
              <w:spacing w:line="276" w:lineRule="auto"/>
              <w:jc w:val="center"/>
              <w:rPr>
                <w:rFonts w:cs="Arial"/>
                <w:sz w:val="16"/>
                <w:szCs w:val="16"/>
              </w:rPr>
            </w:pPr>
            <w:r w:rsidRPr="00FF4F94">
              <w:rPr>
                <w:rFonts w:cs="Arial"/>
                <w:sz w:val="16"/>
                <w:szCs w:val="16"/>
              </w:rPr>
              <w:t>10 10 10</w:t>
            </w:r>
          </w:p>
        </w:tc>
        <w:tc>
          <w:tcPr>
            <w:tcW w:w="1586" w:type="dxa"/>
            <w:vAlign w:val="center"/>
          </w:tcPr>
          <w:p w14:paraId="1035997C" w14:textId="77777777" w:rsidR="00FF4F94" w:rsidRPr="00FF4F94" w:rsidRDefault="00FF4F94" w:rsidP="00FF4F94">
            <w:pPr>
              <w:spacing w:line="276" w:lineRule="auto"/>
              <w:jc w:val="center"/>
              <w:rPr>
                <w:rFonts w:cs="Arial"/>
                <w:sz w:val="16"/>
                <w:szCs w:val="16"/>
              </w:rPr>
            </w:pPr>
            <w:r w:rsidRPr="00FF4F94">
              <w:rPr>
                <w:rFonts w:cs="Arial"/>
                <w:sz w:val="16"/>
                <w:szCs w:val="16"/>
              </w:rPr>
              <w:t>Pyły z gazów odlotowych inne niż wymienione w 10 10 09</w:t>
            </w:r>
          </w:p>
        </w:tc>
        <w:tc>
          <w:tcPr>
            <w:tcW w:w="1108" w:type="dxa"/>
            <w:vAlign w:val="center"/>
          </w:tcPr>
          <w:p w14:paraId="734DF559" w14:textId="77777777" w:rsidR="00FF4F94" w:rsidRPr="00FF4F94" w:rsidRDefault="00FF4F94" w:rsidP="00FF4F94">
            <w:pPr>
              <w:spacing w:line="276" w:lineRule="auto"/>
              <w:jc w:val="center"/>
              <w:rPr>
                <w:rFonts w:cs="Arial"/>
                <w:sz w:val="16"/>
                <w:szCs w:val="16"/>
              </w:rPr>
            </w:pPr>
            <w:r w:rsidRPr="00FF4F94">
              <w:rPr>
                <w:rFonts w:cs="Arial"/>
                <w:sz w:val="16"/>
                <w:szCs w:val="16"/>
              </w:rPr>
              <w:t>50</w:t>
            </w:r>
          </w:p>
        </w:tc>
        <w:tc>
          <w:tcPr>
            <w:tcW w:w="1701" w:type="dxa"/>
            <w:vAlign w:val="center"/>
          </w:tcPr>
          <w:p w14:paraId="10CA463B" w14:textId="77777777" w:rsidR="00FF4F94" w:rsidRPr="00FF4F94" w:rsidRDefault="00FF4F94" w:rsidP="00FF4F94">
            <w:pPr>
              <w:spacing w:line="276" w:lineRule="auto"/>
              <w:jc w:val="center"/>
              <w:rPr>
                <w:rFonts w:cs="Arial"/>
                <w:sz w:val="16"/>
                <w:szCs w:val="16"/>
              </w:rPr>
            </w:pPr>
            <w:r w:rsidRPr="00FF4F94">
              <w:rPr>
                <w:rFonts w:cs="Arial"/>
                <w:sz w:val="16"/>
                <w:szCs w:val="16"/>
              </w:rPr>
              <w:t>1</w:t>
            </w:r>
          </w:p>
        </w:tc>
        <w:tc>
          <w:tcPr>
            <w:tcW w:w="1809" w:type="dxa"/>
            <w:vAlign w:val="center"/>
          </w:tcPr>
          <w:p w14:paraId="3AF4F251" w14:textId="77777777" w:rsidR="00FF4F94" w:rsidRPr="00FF4F94" w:rsidRDefault="00FF4F94" w:rsidP="00FF4F94">
            <w:pPr>
              <w:spacing w:line="276" w:lineRule="auto"/>
              <w:jc w:val="center"/>
              <w:rPr>
                <w:rFonts w:cs="Arial"/>
                <w:sz w:val="16"/>
                <w:szCs w:val="16"/>
              </w:rPr>
            </w:pPr>
            <w:r w:rsidRPr="00FF4F94">
              <w:rPr>
                <w:rFonts w:cs="Arial"/>
                <w:sz w:val="16"/>
                <w:szCs w:val="16"/>
              </w:rPr>
              <w:t>Produkcja tłoków aluminiowych –  odlewnia (odciągi miejscowe). Produkcja wkładek – odlewnia i obróbka mechaniczna (odciągi miejscowe)</w:t>
            </w:r>
          </w:p>
        </w:tc>
        <w:tc>
          <w:tcPr>
            <w:tcW w:w="1876" w:type="dxa"/>
            <w:vAlign w:val="center"/>
          </w:tcPr>
          <w:p w14:paraId="6200DFB2" w14:textId="77777777" w:rsidR="00FF4F94" w:rsidRPr="00FF4F94" w:rsidRDefault="00FF4F94" w:rsidP="00FF4F94">
            <w:pPr>
              <w:spacing w:line="276" w:lineRule="auto"/>
              <w:jc w:val="center"/>
              <w:rPr>
                <w:rFonts w:cs="Arial"/>
                <w:sz w:val="16"/>
                <w:szCs w:val="16"/>
              </w:rPr>
            </w:pPr>
            <w:r w:rsidRPr="00FF4F94">
              <w:rPr>
                <w:rFonts w:cs="Arial"/>
                <w:sz w:val="16"/>
                <w:szCs w:val="16"/>
                <w:u w:val="single"/>
              </w:rPr>
              <w:t>Skład:</w:t>
            </w:r>
            <w:r w:rsidRPr="00FF4F94">
              <w:rPr>
                <w:rFonts w:cs="Arial"/>
                <w:sz w:val="16"/>
                <w:szCs w:val="16"/>
              </w:rPr>
              <w:t xml:space="preserve"> aluminium, żelazo i inne pierwiastki w ilościach śladowych</w:t>
            </w:r>
          </w:p>
          <w:p w14:paraId="56929A70" w14:textId="77777777" w:rsidR="00FF4F94" w:rsidRPr="00FF4F94" w:rsidRDefault="00FF4F94" w:rsidP="00FF4F94">
            <w:pPr>
              <w:spacing w:line="276" w:lineRule="auto"/>
              <w:jc w:val="center"/>
              <w:rPr>
                <w:rFonts w:cs="Arial"/>
                <w:sz w:val="16"/>
                <w:szCs w:val="16"/>
              </w:rPr>
            </w:pPr>
            <w:r w:rsidRPr="00FF4F94">
              <w:rPr>
                <w:rFonts w:cs="Arial"/>
                <w:sz w:val="16"/>
                <w:szCs w:val="16"/>
                <w:u w:val="single"/>
              </w:rPr>
              <w:t>Właściwości:</w:t>
            </w:r>
            <w:r w:rsidRPr="00FF4F94">
              <w:rPr>
                <w:rFonts w:cs="Arial"/>
                <w:sz w:val="16"/>
                <w:szCs w:val="16"/>
              </w:rPr>
              <w:t xml:space="preserve"> odpad stały, nie posiada składników i właściwości niebezpiecznych</w:t>
            </w:r>
          </w:p>
        </w:tc>
      </w:tr>
      <w:tr w:rsidR="00FF4F94" w:rsidRPr="00FF4F94" w14:paraId="64593771" w14:textId="77777777" w:rsidTr="00EA14BC">
        <w:trPr>
          <w:trHeight w:val="1539"/>
        </w:trPr>
        <w:tc>
          <w:tcPr>
            <w:tcW w:w="572" w:type="dxa"/>
            <w:vAlign w:val="center"/>
          </w:tcPr>
          <w:p w14:paraId="74CF3B72" w14:textId="77777777" w:rsidR="00FF4F94" w:rsidRPr="00FF4F94" w:rsidRDefault="00FF4F94" w:rsidP="00FF4F94">
            <w:pPr>
              <w:spacing w:line="276" w:lineRule="auto"/>
              <w:jc w:val="center"/>
              <w:rPr>
                <w:rFonts w:cs="Arial"/>
                <w:sz w:val="16"/>
                <w:szCs w:val="16"/>
              </w:rPr>
            </w:pPr>
            <w:r w:rsidRPr="00FF4F94">
              <w:rPr>
                <w:rFonts w:cs="Arial"/>
                <w:sz w:val="16"/>
                <w:szCs w:val="16"/>
              </w:rPr>
              <w:t>7</w:t>
            </w:r>
          </w:p>
        </w:tc>
        <w:tc>
          <w:tcPr>
            <w:tcW w:w="982" w:type="dxa"/>
            <w:vAlign w:val="center"/>
          </w:tcPr>
          <w:p w14:paraId="4D2880F2" w14:textId="77777777" w:rsidR="00FF4F94" w:rsidRPr="00FF4F94" w:rsidRDefault="00FF4F94" w:rsidP="00FF4F94">
            <w:pPr>
              <w:spacing w:line="276" w:lineRule="auto"/>
              <w:jc w:val="center"/>
              <w:rPr>
                <w:rFonts w:cs="Arial"/>
                <w:sz w:val="16"/>
                <w:szCs w:val="16"/>
              </w:rPr>
            </w:pPr>
            <w:r w:rsidRPr="00FF4F94">
              <w:rPr>
                <w:rFonts w:cs="Arial"/>
                <w:sz w:val="16"/>
                <w:szCs w:val="16"/>
              </w:rPr>
              <w:t>10 10 99</w:t>
            </w:r>
          </w:p>
        </w:tc>
        <w:tc>
          <w:tcPr>
            <w:tcW w:w="1586" w:type="dxa"/>
            <w:vAlign w:val="center"/>
          </w:tcPr>
          <w:p w14:paraId="25E7998F" w14:textId="77777777" w:rsidR="00FF4F94" w:rsidRPr="00FF4F94" w:rsidRDefault="00FF4F94" w:rsidP="00FF4F94">
            <w:pPr>
              <w:spacing w:line="276" w:lineRule="auto"/>
              <w:jc w:val="center"/>
              <w:rPr>
                <w:rFonts w:cs="Arial"/>
                <w:sz w:val="16"/>
                <w:szCs w:val="16"/>
              </w:rPr>
            </w:pPr>
            <w:r w:rsidRPr="00FF4F94">
              <w:rPr>
                <w:rFonts w:cs="Arial"/>
                <w:sz w:val="16"/>
                <w:szCs w:val="16"/>
              </w:rPr>
              <w:t>Inne niewymienione odpady</w:t>
            </w:r>
          </w:p>
        </w:tc>
        <w:tc>
          <w:tcPr>
            <w:tcW w:w="1108" w:type="dxa"/>
            <w:vAlign w:val="center"/>
          </w:tcPr>
          <w:p w14:paraId="40FACE07" w14:textId="77777777" w:rsidR="00FF4F94" w:rsidRPr="00FF4F94" w:rsidRDefault="00FF4F94" w:rsidP="00FF4F94">
            <w:pPr>
              <w:spacing w:line="276" w:lineRule="auto"/>
              <w:jc w:val="center"/>
              <w:rPr>
                <w:rFonts w:cs="Arial"/>
                <w:sz w:val="16"/>
                <w:szCs w:val="16"/>
              </w:rPr>
            </w:pPr>
            <w:r w:rsidRPr="00FF4F94">
              <w:rPr>
                <w:rFonts w:cs="Arial"/>
                <w:sz w:val="16"/>
                <w:szCs w:val="16"/>
              </w:rPr>
              <w:t>3500</w:t>
            </w:r>
          </w:p>
        </w:tc>
        <w:tc>
          <w:tcPr>
            <w:tcW w:w="1701" w:type="dxa"/>
            <w:vAlign w:val="center"/>
          </w:tcPr>
          <w:p w14:paraId="70BEBC87" w14:textId="77777777" w:rsidR="00FF4F94" w:rsidRPr="00FF4F94" w:rsidRDefault="00FF4F94" w:rsidP="00FF4F94">
            <w:pPr>
              <w:spacing w:line="276" w:lineRule="auto"/>
              <w:jc w:val="center"/>
              <w:rPr>
                <w:rFonts w:cs="Arial"/>
                <w:sz w:val="16"/>
                <w:szCs w:val="16"/>
              </w:rPr>
            </w:pPr>
            <w:r w:rsidRPr="00FF4F94">
              <w:rPr>
                <w:rFonts w:cs="Arial"/>
                <w:sz w:val="16"/>
                <w:szCs w:val="16"/>
              </w:rPr>
              <w:t>25</w:t>
            </w:r>
          </w:p>
        </w:tc>
        <w:tc>
          <w:tcPr>
            <w:tcW w:w="1809" w:type="dxa"/>
            <w:vAlign w:val="center"/>
          </w:tcPr>
          <w:p w14:paraId="60538D03" w14:textId="77777777" w:rsidR="00FF4F94" w:rsidRPr="00FF4F94" w:rsidRDefault="00FF4F94" w:rsidP="00FF4F94">
            <w:pPr>
              <w:spacing w:line="276" w:lineRule="auto"/>
              <w:jc w:val="center"/>
              <w:rPr>
                <w:rFonts w:cs="Arial"/>
                <w:sz w:val="16"/>
                <w:szCs w:val="16"/>
              </w:rPr>
            </w:pPr>
            <w:r w:rsidRPr="00FF4F94">
              <w:rPr>
                <w:rFonts w:cs="Arial"/>
                <w:sz w:val="16"/>
                <w:szCs w:val="16"/>
              </w:rPr>
              <w:t xml:space="preserve">Produkcja tłoków aluminiowych –  odlewnia (piece podgrzewcze do </w:t>
            </w:r>
            <w:proofErr w:type="spellStart"/>
            <w:r w:rsidRPr="00FF4F94">
              <w:rPr>
                <w:rFonts w:cs="Arial"/>
                <w:sz w:val="16"/>
                <w:szCs w:val="16"/>
              </w:rPr>
              <w:t>alfiniowania</w:t>
            </w:r>
            <w:proofErr w:type="spellEnd"/>
            <w:r w:rsidRPr="00FF4F94">
              <w:rPr>
                <w:rFonts w:cs="Arial"/>
                <w:sz w:val="16"/>
                <w:szCs w:val="16"/>
              </w:rPr>
              <w:t>)</w:t>
            </w:r>
          </w:p>
        </w:tc>
        <w:tc>
          <w:tcPr>
            <w:tcW w:w="1876" w:type="dxa"/>
            <w:vAlign w:val="center"/>
          </w:tcPr>
          <w:p w14:paraId="0055A39B" w14:textId="77777777" w:rsidR="00FF4F94" w:rsidRPr="00FF4F94" w:rsidRDefault="00FF4F94" w:rsidP="00FF4F94">
            <w:pPr>
              <w:spacing w:line="276" w:lineRule="auto"/>
              <w:jc w:val="center"/>
              <w:rPr>
                <w:rFonts w:cs="Arial"/>
                <w:sz w:val="16"/>
                <w:szCs w:val="16"/>
              </w:rPr>
            </w:pPr>
            <w:r w:rsidRPr="00FF4F94">
              <w:rPr>
                <w:rFonts w:cs="Arial"/>
                <w:sz w:val="16"/>
                <w:szCs w:val="16"/>
                <w:u w:val="single"/>
              </w:rPr>
              <w:t>Skład:</w:t>
            </w:r>
            <w:r w:rsidRPr="00FF4F94">
              <w:rPr>
                <w:rFonts w:cs="Arial"/>
                <w:sz w:val="16"/>
                <w:szCs w:val="16"/>
              </w:rPr>
              <w:t xml:space="preserve"> aluminium, żelazo i inne pierwiastki i związki w ilościach śladowych</w:t>
            </w:r>
          </w:p>
          <w:p w14:paraId="707219EB" w14:textId="77777777" w:rsidR="00FF4F94" w:rsidRPr="00FF4F94" w:rsidRDefault="00FF4F94" w:rsidP="00FF4F94">
            <w:pPr>
              <w:spacing w:line="276" w:lineRule="auto"/>
              <w:jc w:val="center"/>
              <w:rPr>
                <w:rFonts w:cs="Arial"/>
                <w:sz w:val="16"/>
                <w:szCs w:val="16"/>
              </w:rPr>
            </w:pPr>
            <w:r w:rsidRPr="00FF4F94">
              <w:rPr>
                <w:rFonts w:cs="Arial"/>
                <w:sz w:val="16"/>
                <w:szCs w:val="16"/>
                <w:u w:val="single"/>
              </w:rPr>
              <w:t>Właściwości:</w:t>
            </w:r>
            <w:r w:rsidRPr="00FF4F94">
              <w:rPr>
                <w:rFonts w:cs="Arial"/>
                <w:sz w:val="16"/>
                <w:szCs w:val="16"/>
              </w:rPr>
              <w:t xml:space="preserve"> odpad stały, nie posiada składników i właściwości niebezpiecznych</w:t>
            </w:r>
          </w:p>
        </w:tc>
      </w:tr>
      <w:tr w:rsidR="00FF4F94" w:rsidRPr="00FF4F94" w14:paraId="04ADE13E" w14:textId="77777777" w:rsidTr="00EA14BC">
        <w:trPr>
          <w:trHeight w:val="144"/>
        </w:trPr>
        <w:tc>
          <w:tcPr>
            <w:tcW w:w="572" w:type="dxa"/>
            <w:vAlign w:val="center"/>
          </w:tcPr>
          <w:p w14:paraId="4DB0E801" w14:textId="77777777" w:rsidR="00FF4F94" w:rsidRPr="00FF4F94" w:rsidRDefault="00FF4F94" w:rsidP="00FF4F94">
            <w:pPr>
              <w:spacing w:line="276" w:lineRule="auto"/>
              <w:jc w:val="center"/>
              <w:rPr>
                <w:rFonts w:cs="Arial"/>
                <w:sz w:val="16"/>
                <w:szCs w:val="16"/>
              </w:rPr>
            </w:pPr>
            <w:r w:rsidRPr="00FF4F94">
              <w:rPr>
                <w:rFonts w:cs="Arial"/>
                <w:sz w:val="16"/>
                <w:szCs w:val="16"/>
              </w:rPr>
              <w:t>8</w:t>
            </w:r>
          </w:p>
        </w:tc>
        <w:tc>
          <w:tcPr>
            <w:tcW w:w="982" w:type="dxa"/>
            <w:vAlign w:val="center"/>
          </w:tcPr>
          <w:p w14:paraId="16C1552B" w14:textId="77777777" w:rsidR="00FF4F94" w:rsidRPr="00FF4F94" w:rsidRDefault="00FF4F94" w:rsidP="00FF4F94">
            <w:pPr>
              <w:spacing w:line="276" w:lineRule="auto"/>
              <w:jc w:val="center"/>
              <w:rPr>
                <w:rFonts w:cs="Arial"/>
                <w:sz w:val="16"/>
                <w:szCs w:val="16"/>
              </w:rPr>
            </w:pPr>
            <w:r w:rsidRPr="00FF4F94">
              <w:rPr>
                <w:rFonts w:cs="Arial"/>
                <w:sz w:val="16"/>
                <w:szCs w:val="16"/>
              </w:rPr>
              <w:t>12 01 01</w:t>
            </w:r>
          </w:p>
        </w:tc>
        <w:tc>
          <w:tcPr>
            <w:tcW w:w="1586" w:type="dxa"/>
            <w:vAlign w:val="center"/>
          </w:tcPr>
          <w:p w14:paraId="11ED0E31" w14:textId="77777777" w:rsidR="00FF4F94" w:rsidRPr="00FF4F94" w:rsidRDefault="00FF4F94" w:rsidP="00FF4F94">
            <w:pPr>
              <w:spacing w:line="276" w:lineRule="auto"/>
              <w:jc w:val="center"/>
              <w:rPr>
                <w:rFonts w:cs="Arial"/>
                <w:sz w:val="16"/>
                <w:szCs w:val="16"/>
              </w:rPr>
            </w:pPr>
            <w:r w:rsidRPr="00FF4F94">
              <w:rPr>
                <w:rFonts w:cs="Arial"/>
                <w:sz w:val="16"/>
                <w:szCs w:val="16"/>
              </w:rPr>
              <w:t>Odpady z toczenia i piłowania żelaza oraz jego stopów</w:t>
            </w:r>
          </w:p>
        </w:tc>
        <w:tc>
          <w:tcPr>
            <w:tcW w:w="1108" w:type="dxa"/>
            <w:vAlign w:val="center"/>
          </w:tcPr>
          <w:p w14:paraId="4E4630C9" w14:textId="77777777" w:rsidR="00FF4F94" w:rsidRPr="00FF4F94" w:rsidRDefault="00FF4F94" w:rsidP="00FF4F94">
            <w:pPr>
              <w:spacing w:line="276" w:lineRule="auto"/>
              <w:jc w:val="center"/>
              <w:rPr>
                <w:rFonts w:cs="Arial"/>
                <w:sz w:val="16"/>
                <w:szCs w:val="16"/>
              </w:rPr>
            </w:pPr>
            <w:r w:rsidRPr="00FF4F94">
              <w:rPr>
                <w:rFonts w:cs="Arial"/>
                <w:sz w:val="16"/>
                <w:szCs w:val="16"/>
              </w:rPr>
              <w:t>10000</w:t>
            </w:r>
          </w:p>
        </w:tc>
        <w:tc>
          <w:tcPr>
            <w:tcW w:w="1701" w:type="dxa"/>
            <w:vAlign w:val="center"/>
          </w:tcPr>
          <w:p w14:paraId="75CA77B1" w14:textId="77777777" w:rsidR="00FF4F94" w:rsidRPr="00FF4F94" w:rsidRDefault="00FF4F94" w:rsidP="00FF4F94">
            <w:pPr>
              <w:spacing w:line="276" w:lineRule="auto"/>
              <w:jc w:val="center"/>
              <w:rPr>
                <w:rFonts w:cs="Arial"/>
                <w:sz w:val="16"/>
                <w:szCs w:val="16"/>
              </w:rPr>
            </w:pPr>
            <w:r w:rsidRPr="00FF4F94">
              <w:rPr>
                <w:rFonts w:cs="Arial"/>
                <w:sz w:val="16"/>
                <w:szCs w:val="16"/>
              </w:rPr>
              <w:t>22</w:t>
            </w:r>
          </w:p>
        </w:tc>
        <w:tc>
          <w:tcPr>
            <w:tcW w:w="1809" w:type="dxa"/>
            <w:vAlign w:val="center"/>
          </w:tcPr>
          <w:p w14:paraId="735EB7FC" w14:textId="77777777" w:rsidR="00FF4F94" w:rsidRPr="00FF4F94" w:rsidRDefault="00FF4F94" w:rsidP="00FF4F94">
            <w:pPr>
              <w:spacing w:line="276" w:lineRule="auto"/>
              <w:jc w:val="center"/>
              <w:rPr>
                <w:rFonts w:cs="Arial"/>
                <w:sz w:val="16"/>
                <w:szCs w:val="16"/>
              </w:rPr>
            </w:pPr>
            <w:r w:rsidRPr="00FF4F94">
              <w:rPr>
                <w:rFonts w:cs="Arial"/>
                <w:sz w:val="16"/>
                <w:szCs w:val="16"/>
              </w:rPr>
              <w:t>Produkcja tłoków stalowych – obróbka skrawaniem (maszyny do obróbki skrawaniem głównie CNC zainstalowane w liniach automatycznych i obsługiwane indywidualnie). Produkcja oprzyrządowania – obróbka skrawaniem (maszyny do obróbki skrawaniem głównie CNC zainstalowane w liniach automatycznych i obsługiwane indywidualnie</w:t>
            </w:r>
          </w:p>
        </w:tc>
        <w:tc>
          <w:tcPr>
            <w:tcW w:w="1876" w:type="dxa"/>
            <w:vAlign w:val="center"/>
          </w:tcPr>
          <w:p w14:paraId="13C533F6" w14:textId="77777777" w:rsidR="00FF4F94" w:rsidRPr="00FF4F94" w:rsidRDefault="00FF4F94" w:rsidP="00FF4F94">
            <w:pPr>
              <w:spacing w:line="276" w:lineRule="auto"/>
              <w:jc w:val="center"/>
              <w:rPr>
                <w:rFonts w:cs="Arial"/>
                <w:sz w:val="16"/>
                <w:szCs w:val="16"/>
              </w:rPr>
            </w:pPr>
            <w:r w:rsidRPr="00FF4F94">
              <w:rPr>
                <w:rFonts w:cs="Arial"/>
                <w:sz w:val="16"/>
                <w:szCs w:val="16"/>
                <w:u w:val="single"/>
              </w:rPr>
              <w:t>Skład:</w:t>
            </w:r>
            <w:r w:rsidRPr="00FF4F94">
              <w:rPr>
                <w:rFonts w:cs="Arial"/>
                <w:sz w:val="16"/>
                <w:szCs w:val="16"/>
              </w:rPr>
              <w:t xml:space="preserve"> żelazo i jego stopy (żeliwo, węgiel, stal)</w:t>
            </w:r>
          </w:p>
          <w:p w14:paraId="0F67301F" w14:textId="77777777" w:rsidR="00FF4F94" w:rsidRPr="00FF4F94" w:rsidRDefault="00FF4F94" w:rsidP="00FF4F94">
            <w:pPr>
              <w:spacing w:line="276" w:lineRule="auto"/>
              <w:jc w:val="center"/>
              <w:rPr>
                <w:rFonts w:cs="Arial"/>
                <w:sz w:val="16"/>
                <w:szCs w:val="16"/>
              </w:rPr>
            </w:pPr>
            <w:r w:rsidRPr="00FF4F94">
              <w:rPr>
                <w:rFonts w:cs="Arial"/>
                <w:sz w:val="16"/>
                <w:szCs w:val="16"/>
                <w:u w:val="single"/>
              </w:rPr>
              <w:t>Właściwości:</w:t>
            </w:r>
            <w:r w:rsidRPr="00FF4F94">
              <w:rPr>
                <w:rFonts w:cs="Arial"/>
                <w:sz w:val="16"/>
                <w:szCs w:val="16"/>
              </w:rPr>
              <w:t xml:space="preserve"> odpad stały, nie posiada składników i właściwości niebezpiecznych</w:t>
            </w:r>
          </w:p>
        </w:tc>
      </w:tr>
      <w:tr w:rsidR="00FF4F94" w:rsidRPr="00FF4F94" w14:paraId="36CDA04B" w14:textId="77777777" w:rsidTr="00EA14BC">
        <w:trPr>
          <w:trHeight w:val="144"/>
        </w:trPr>
        <w:tc>
          <w:tcPr>
            <w:tcW w:w="572" w:type="dxa"/>
            <w:vAlign w:val="center"/>
          </w:tcPr>
          <w:p w14:paraId="1DA6C20B" w14:textId="77777777" w:rsidR="00FF4F94" w:rsidRPr="00FF4F94" w:rsidRDefault="00FF4F94" w:rsidP="00FF4F94">
            <w:pPr>
              <w:spacing w:line="276" w:lineRule="auto"/>
              <w:jc w:val="center"/>
              <w:rPr>
                <w:rFonts w:cs="Arial"/>
                <w:sz w:val="16"/>
                <w:szCs w:val="16"/>
              </w:rPr>
            </w:pPr>
            <w:r w:rsidRPr="00FF4F94">
              <w:rPr>
                <w:rFonts w:cs="Arial"/>
                <w:sz w:val="16"/>
                <w:szCs w:val="16"/>
              </w:rPr>
              <w:t>9</w:t>
            </w:r>
          </w:p>
        </w:tc>
        <w:tc>
          <w:tcPr>
            <w:tcW w:w="982" w:type="dxa"/>
            <w:vAlign w:val="center"/>
          </w:tcPr>
          <w:p w14:paraId="216EF484" w14:textId="77777777" w:rsidR="00FF4F94" w:rsidRPr="00FF4F94" w:rsidRDefault="00FF4F94" w:rsidP="00FF4F94">
            <w:pPr>
              <w:spacing w:line="276" w:lineRule="auto"/>
              <w:jc w:val="center"/>
              <w:rPr>
                <w:rFonts w:cs="Arial"/>
                <w:sz w:val="16"/>
                <w:szCs w:val="16"/>
              </w:rPr>
            </w:pPr>
            <w:r w:rsidRPr="00FF4F94">
              <w:rPr>
                <w:rFonts w:cs="Arial"/>
                <w:sz w:val="16"/>
                <w:szCs w:val="16"/>
              </w:rPr>
              <w:t>12 01 03</w:t>
            </w:r>
          </w:p>
        </w:tc>
        <w:tc>
          <w:tcPr>
            <w:tcW w:w="1586" w:type="dxa"/>
            <w:vAlign w:val="center"/>
          </w:tcPr>
          <w:p w14:paraId="38A74199" w14:textId="77777777" w:rsidR="00FF4F94" w:rsidRPr="00FF4F94" w:rsidRDefault="00FF4F94" w:rsidP="00FF4F94">
            <w:pPr>
              <w:spacing w:line="276" w:lineRule="auto"/>
              <w:jc w:val="center"/>
              <w:rPr>
                <w:rFonts w:cs="Arial"/>
                <w:sz w:val="16"/>
                <w:szCs w:val="16"/>
              </w:rPr>
            </w:pPr>
            <w:r w:rsidRPr="00FF4F94">
              <w:rPr>
                <w:rFonts w:cs="Arial"/>
                <w:sz w:val="16"/>
                <w:szCs w:val="16"/>
              </w:rPr>
              <w:t>Odpady z toczenia i piłowania metali nieżelaznych</w:t>
            </w:r>
          </w:p>
        </w:tc>
        <w:tc>
          <w:tcPr>
            <w:tcW w:w="1108" w:type="dxa"/>
            <w:vAlign w:val="center"/>
          </w:tcPr>
          <w:p w14:paraId="038C55AA" w14:textId="77777777" w:rsidR="00FF4F94" w:rsidRPr="00FF4F94" w:rsidRDefault="00FF4F94" w:rsidP="00FF4F94">
            <w:pPr>
              <w:spacing w:line="276" w:lineRule="auto"/>
              <w:jc w:val="center"/>
              <w:rPr>
                <w:rFonts w:cs="Arial"/>
                <w:sz w:val="16"/>
                <w:szCs w:val="16"/>
              </w:rPr>
            </w:pPr>
            <w:r w:rsidRPr="00FF4F94">
              <w:rPr>
                <w:rFonts w:cs="Arial"/>
                <w:sz w:val="16"/>
                <w:szCs w:val="16"/>
              </w:rPr>
              <w:t>20000</w:t>
            </w:r>
          </w:p>
        </w:tc>
        <w:tc>
          <w:tcPr>
            <w:tcW w:w="1701" w:type="dxa"/>
            <w:vAlign w:val="center"/>
          </w:tcPr>
          <w:p w14:paraId="39BF0E62" w14:textId="77777777" w:rsidR="00FF4F94" w:rsidRPr="00FF4F94" w:rsidRDefault="00FF4F94" w:rsidP="00FF4F94">
            <w:pPr>
              <w:spacing w:line="276" w:lineRule="auto"/>
              <w:jc w:val="center"/>
              <w:rPr>
                <w:rFonts w:cs="Arial"/>
                <w:sz w:val="16"/>
                <w:szCs w:val="16"/>
              </w:rPr>
            </w:pPr>
            <w:r w:rsidRPr="00FF4F94">
              <w:rPr>
                <w:rFonts w:cs="Arial"/>
                <w:sz w:val="16"/>
                <w:szCs w:val="16"/>
              </w:rPr>
              <w:t>57,3</w:t>
            </w:r>
          </w:p>
        </w:tc>
        <w:tc>
          <w:tcPr>
            <w:tcW w:w="1809" w:type="dxa"/>
            <w:vAlign w:val="center"/>
          </w:tcPr>
          <w:p w14:paraId="7197A535" w14:textId="77777777" w:rsidR="00FF4F94" w:rsidRPr="00FF4F94" w:rsidRDefault="00FF4F94" w:rsidP="00FF4F94">
            <w:pPr>
              <w:spacing w:line="276" w:lineRule="auto"/>
              <w:jc w:val="center"/>
              <w:rPr>
                <w:rFonts w:cs="Arial"/>
                <w:sz w:val="16"/>
                <w:szCs w:val="16"/>
              </w:rPr>
            </w:pPr>
            <w:r w:rsidRPr="00FF4F94">
              <w:rPr>
                <w:rFonts w:cs="Arial"/>
                <w:sz w:val="16"/>
                <w:szCs w:val="16"/>
              </w:rPr>
              <w:t>Produkcja tłoków aluminiowych – obróbka skrawaniem (maszyny do obróbki skrawaniem głównie CNC zainstalowane w liniach automatycznych i obsługiwane indywidualnie). Produkcja oprzyrządowania – obróbka skrawaniem (maszyny do obróbki skrawaniem głównie CNC zainstalowane w liniach automatycznych i obsługiwane indywidualnie</w:t>
            </w:r>
          </w:p>
        </w:tc>
        <w:tc>
          <w:tcPr>
            <w:tcW w:w="1876" w:type="dxa"/>
            <w:vAlign w:val="center"/>
          </w:tcPr>
          <w:p w14:paraId="61A9D9C3" w14:textId="77777777" w:rsidR="00FF4F94" w:rsidRPr="00FF4F94" w:rsidRDefault="00FF4F94" w:rsidP="00FF4F94">
            <w:pPr>
              <w:spacing w:line="276" w:lineRule="auto"/>
              <w:jc w:val="center"/>
              <w:rPr>
                <w:rFonts w:cs="Arial"/>
                <w:sz w:val="16"/>
                <w:szCs w:val="16"/>
              </w:rPr>
            </w:pPr>
            <w:r w:rsidRPr="00FF4F94">
              <w:rPr>
                <w:rFonts w:cs="Arial"/>
                <w:sz w:val="16"/>
                <w:szCs w:val="16"/>
                <w:u w:val="single"/>
              </w:rPr>
              <w:t>Skład:</w:t>
            </w:r>
            <w:r w:rsidRPr="00FF4F94">
              <w:rPr>
                <w:rFonts w:cs="Arial"/>
                <w:sz w:val="16"/>
                <w:szCs w:val="16"/>
              </w:rPr>
              <w:t xml:space="preserve"> aluminium, mosiądz, krzem, miedź i inne pierwiastki i związki w ilościach śladowych</w:t>
            </w:r>
          </w:p>
          <w:p w14:paraId="4C140341" w14:textId="77777777" w:rsidR="00FF4F94" w:rsidRPr="00FF4F94" w:rsidRDefault="00FF4F94" w:rsidP="00FF4F94">
            <w:pPr>
              <w:spacing w:line="276" w:lineRule="auto"/>
              <w:jc w:val="center"/>
              <w:rPr>
                <w:rFonts w:cs="Arial"/>
                <w:sz w:val="16"/>
                <w:szCs w:val="16"/>
              </w:rPr>
            </w:pPr>
            <w:r w:rsidRPr="00FF4F94">
              <w:rPr>
                <w:rFonts w:cs="Arial"/>
                <w:sz w:val="16"/>
                <w:szCs w:val="16"/>
                <w:u w:val="single"/>
              </w:rPr>
              <w:t>Właściwości:</w:t>
            </w:r>
            <w:r w:rsidRPr="00FF4F94">
              <w:rPr>
                <w:rFonts w:cs="Arial"/>
                <w:sz w:val="16"/>
                <w:szCs w:val="16"/>
              </w:rPr>
              <w:t xml:space="preserve"> odpad stały, nie posiada składników i właściwości niebezpiecznych</w:t>
            </w:r>
          </w:p>
        </w:tc>
      </w:tr>
      <w:tr w:rsidR="00FF4F94" w:rsidRPr="00FF4F94" w14:paraId="40D76D77" w14:textId="77777777" w:rsidTr="00EA14BC">
        <w:trPr>
          <w:trHeight w:val="144"/>
        </w:trPr>
        <w:tc>
          <w:tcPr>
            <w:tcW w:w="572" w:type="dxa"/>
            <w:vAlign w:val="center"/>
          </w:tcPr>
          <w:p w14:paraId="098B2242" w14:textId="77777777" w:rsidR="00FF4F94" w:rsidRPr="00FF4F94" w:rsidRDefault="00FF4F94" w:rsidP="00FF4F94">
            <w:pPr>
              <w:spacing w:line="276" w:lineRule="auto"/>
              <w:jc w:val="center"/>
              <w:rPr>
                <w:rFonts w:cs="Arial"/>
                <w:sz w:val="16"/>
                <w:szCs w:val="16"/>
              </w:rPr>
            </w:pPr>
            <w:r w:rsidRPr="00FF4F94">
              <w:rPr>
                <w:rFonts w:cs="Arial"/>
                <w:sz w:val="16"/>
                <w:szCs w:val="16"/>
              </w:rPr>
              <w:t>10</w:t>
            </w:r>
          </w:p>
        </w:tc>
        <w:tc>
          <w:tcPr>
            <w:tcW w:w="982" w:type="dxa"/>
            <w:vAlign w:val="center"/>
          </w:tcPr>
          <w:p w14:paraId="39ADFC9E" w14:textId="77777777" w:rsidR="00FF4F94" w:rsidRPr="00FF4F94" w:rsidRDefault="00FF4F94" w:rsidP="00FF4F94">
            <w:pPr>
              <w:spacing w:line="276" w:lineRule="auto"/>
              <w:jc w:val="center"/>
              <w:rPr>
                <w:rFonts w:cs="Arial"/>
                <w:sz w:val="16"/>
                <w:szCs w:val="16"/>
              </w:rPr>
            </w:pPr>
            <w:r w:rsidRPr="00FF4F94">
              <w:rPr>
                <w:rFonts w:cs="Arial"/>
                <w:sz w:val="16"/>
                <w:szCs w:val="16"/>
              </w:rPr>
              <w:t>12 01 15</w:t>
            </w:r>
          </w:p>
        </w:tc>
        <w:tc>
          <w:tcPr>
            <w:tcW w:w="1586" w:type="dxa"/>
            <w:vAlign w:val="center"/>
          </w:tcPr>
          <w:p w14:paraId="62C10D8B" w14:textId="77777777" w:rsidR="00FF4F94" w:rsidRPr="00FF4F94" w:rsidRDefault="00FF4F94" w:rsidP="00FF4F94">
            <w:pPr>
              <w:spacing w:line="276" w:lineRule="auto"/>
              <w:jc w:val="center"/>
              <w:rPr>
                <w:rFonts w:cs="Arial"/>
                <w:sz w:val="16"/>
                <w:szCs w:val="16"/>
              </w:rPr>
            </w:pPr>
            <w:r w:rsidRPr="00FF4F94">
              <w:rPr>
                <w:rFonts w:cs="Arial"/>
                <w:sz w:val="16"/>
                <w:szCs w:val="16"/>
              </w:rPr>
              <w:t>Szlamy z obróbki metali inne niż wymienione w 12 01 14</w:t>
            </w:r>
          </w:p>
        </w:tc>
        <w:tc>
          <w:tcPr>
            <w:tcW w:w="1108" w:type="dxa"/>
            <w:vAlign w:val="center"/>
          </w:tcPr>
          <w:p w14:paraId="233166AA" w14:textId="77777777" w:rsidR="00FF4F94" w:rsidRPr="00FF4F94" w:rsidRDefault="00FF4F94" w:rsidP="00FF4F94">
            <w:pPr>
              <w:spacing w:line="276" w:lineRule="auto"/>
              <w:jc w:val="center"/>
              <w:rPr>
                <w:rFonts w:cs="Arial"/>
                <w:sz w:val="16"/>
                <w:szCs w:val="16"/>
              </w:rPr>
            </w:pPr>
            <w:r w:rsidRPr="00FF4F94">
              <w:rPr>
                <w:rFonts w:cs="Arial"/>
                <w:sz w:val="16"/>
                <w:szCs w:val="16"/>
              </w:rPr>
              <w:t>20</w:t>
            </w:r>
          </w:p>
        </w:tc>
        <w:tc>
          <w:tcPr>
            <w:tcW w:w="1701" w:type="dxa"/>
            <w:vAlign w:val="center"/>
          </w:tcPr>
          <w:p w14:paraId="393C4114" w14:textId="77777777" w:rsidR="00FF4F94" w:rsidRPr="00FF4F94" w:rsidRDefault="00FF4F94" w:rsidP="00FF4F94">
            <w:pPr>
              <w:spacing w:line="276" w:lineRule="auto"/>
              <w:jc w:val="center"/>
              <w:rPr>
                <w:rFonts w:cs="Arial"/>
                <w:sz w:val="16"/>
                <w:szCs w:val="16"/>
              </w:rPr>
            </w:pPr>
            <w:r w:rsidRPr="00FF4F94">
              <w:rPr>
                <w:rFonts w:cs="Arial"/>
                <w:sz w:val="16"/>
                <w:szCs w:val="16"/>
              </w:rPr>
              <w:t>0,05</w:t>
            </w:r>
          </w:p>
        </w:tc>
        <w:tc>
          <w:tcPr>
            <w:tcW w:w="1809" w:type="dxa"/>
            <w:vAlign w:val="center"/>
          </w:tcPr>
          <w:p w14:paraId="57997461" w14:textId="77777777" w:rsidR="00FF4F94" w:rsidRPr="00FF4F94" w:rsidRDefault="00FF4F94" w:rsidP="00FF4F94">
            <w:pPr>
              <w:spacing w:line="276" w:lineRule="auto"/>
              <w:jc w:val="center"/>
              <w:rPr>
                <w:rFonts w:cs="Arial"/>
                <w:sz w:val="16"/>
                <w:szCs w:val="16"/>
              </w:rPr>
            </w:pPr>
            <w:r w:rsidRPr="00FF4F94">
              <w:rPr>
                <w:rFonts w:cs="Arial"/>
                <w:sz w:val="16"/>
                <w:szCs w:val="16"/>
              </w:rPr>
              <w:t>Produkcja oprzyrządowania – obróbka skrawaniem (maszyny do obróbki skrawaniem głównie CNC zainstalowane w liniach automatycznych i obsługiwane indywidualnie).</w:t>
            </w:r>
          </w:p>
        </w:tc>
        <w:tc>
          <w:tcPr>
            <w:tcW w:w="1876" w:type="dxa"/>
            <w:vAlign w:val="center"/>
          </w:tcPr>
          <w:p w14:paraId="35129E75" w14:textId="77777777" w:rsidR="00FF4F94" w:rsidRPr="00FF4F94" w:rsidRDefault="00FF4F94" w:rsidP="00FF4F94">
            <w:pPr>
              <w:spacing w:line="276" w:lineRule="auto"/>
              <w:jc w:val="center"/>
              <w:rPr>
                <w:rFonts w:cs="Arial"/>
                <w:sz w:val="16"/>
                <w:szCs w:val="16"/>
              </w:rPr>
            </w:pPr>
            <w:r w:rsidRPr="00FF4F94">
              <w:rPr>
                <w:rFonts w:cs="Arial"/>
                <w:sz w:val="16"/>
                <w:szCs w:val="16"/>
                <w:u w:val="single"/>
              </w:rPr>
              <w:t>Skład:</w:t>
            </w:r>
            <w:r w:rsidRPr="00FF4F94">
              <w:rPr>
                <w:rFonts w:cs="Arial"/>
                <w:sz w:val="16"/>
                <w:szCs w:val="16"/>
              </w:rPr>
              <w:t xml:space="preserve"> płyny do obróbki zawierające: krzemionkę, żelazo, aluminium i inne pierwiastki i związki w ilościach śladowych.</w:t>
            </w:r>
          </w:p>
          <w:p w14:paraId="2655B397" w14:textId="77777777" w:rsidR="00FF4F94" w:rsidRPr="00FF4F94" w:rsidRDefault="00FF4F94" w:rsidP="00FF4F94">
            <w:pPr>
              <w:spacing w:line="276" w:lineRule="auto"/>
              <w:jc w:val="center"/>
              <w:rPr>
                <w:rFonts w:cs="Arial"/>
                <w:sz w:val="16"/>
                <w:szCs w:val="16"/>
              </w:rPr>
            </w:pPr>
            <w:r w:rsidRPr="00FF4F94">
              <w:rPr>
                <w:rFonts w:cs="Arial"/>
                <w:sz w:val="16"/>
                <w:szCs w:val="16"/>
                <w:u w:val="single"/>
              </w:rPr>
              <w:t>Właściwości:</w:t>
            </w:r>
            <w:r w:rsidRPr="00FF4F94">
              <w:rPr>
                <w:rFonts w:cs="Arial"/>
                <w:sz w:val="16"/>
                <w:szCs w:val="16"/>
              </w:rPr>
              <w:t xml:space="preserve"> odpad stały, nie posiada składników i właściwości niebezpiecznych</w:t>
            </w:r>
          </w:p>
        </w:tc>
      </w:tr>
      <w:tr w:rsidR="00FF4F94" w:rsidRPr="00FF4F94" w14:paraId="74AEB03A" w14:textId="77777777" w:rsidTr="00EA14BC">
        <w:trPr>
          <w:trHeight w:val="144"/>
        </w:trPr>
        <w:tc>
          <w:tcPr>
            <w:tcW w:w="572" w:type="dxa"/>
            <w:vAlign w:val="center"/>
          </w:tcPr>
          <w:p w14:paraId="238F3E42" w14:textId="77777777" w:rsidR="00FF4F94" w:rsidRPr="00FF4F94" w:rsidRDefault="00FF4F94" w:rsidP="00FF4F94">
            <w:pPr>
              <w:spacing w:line="276" w:lineRule="auto"/>
              <w:jc w:val="center"/>
              <w:rPr>
                <w:rFonts w:cs="Arial"/>
                <w:sz w:val="16"/>
                <w:szCs w:val="16"/>
              </w:rPr>
            </w:pPr>
            <w:r w:rsidRPr="00FF4F94">
              <w:rPr>
                <w:rFonts w:cs="Arial"/>
                <w:sz w:val="16"/>
                <w:szCs w:val="16"/>
              </w:rPr>
              <w:t>11</w:t>
            </w:r>
          </w:p>
        </w:tc>
        <w:tc>
          <w:tcPr>
            <w:tcW w:w="982" w:type="dxa"/>
            <w:vAlign w:val="center"/>
          </w:tcPr>
          <w:p w14:paraId="49541D27" w14:textId="77777777" w:rsidR="00FF4F94" w:rsidRPr="00FF4F94" w:rsidRDefault="00FF4F94" w:rsidP="00FF4F94">
            <w:pPr>
              <w:spacing w:line="276" w:lineRule="auto"/>
              <w:jc w:val="center"/>
              <w:rPr>
                <w:rFonts w:cs="Arial"/>
                <w:sz w:val="16"/>
                <w:szCs w:val="16"/>
              </w:rPr>
            </w:pPr>
            <w:r w:rsidRPr="00FF4F94">
              <w:rPr>
                <w:rFonts w:cs="Arial"/>
                <w:sz w:val="16"/>
                <w:szCs w:val="16"/>
              </w:rPr>
              <w:t>12 01 21</w:t>
            </w:r>
          </w:p>
        </w:tc>
        <w:tc>
          <w:tcPr>
            <w:tcW w:w="1586" w:type="dxa"/>
            <w:vAlign w:val="center"/>
          </w:tcPr>
          <w:p w14:paraId="3AEF3D55" w14:textId="77777777" w:rsidR="00FF4F94" w:rsidRPr="00FF4F94" w:rsidRDefault="00FF4F94" w:rsidP="00FF4F94">
            <w:pPr>
              <w:spacing w:line="276" w:lineRule="auto"/>
              <w:jc w:val="center"/>
              <w:rPr>
                <w:rFonts w:cs="Arial"/>
                <w:sz w:val="16"/>
                <w:szCs w:val="16"/>
              </w:rPr>
            </w:pPr>
            <w:r w:rsidRPr="00FF4F94">
              <w:rPr>
                <w:rFonts w:cs="Arial"/>
                <w:sz w:val="16"/>
                <w:szCs w:val="16"/>
              </w:rPr>
              <w:t>Zużyte materiały szlifierskie inne niż wymienione w 12 01 20</w:t>
            </w:r>
          </w:p>
        </w:tc>
        <w:tc>
          <w:tcPr>
            <w:tcW w:w="1108" w:type="dxa"/>
            <w:vAlign w:val="center"/>
          </w:tcPr>
          <w:p w14:paraId="0710A965" w14:textId="77777777" w:rsidR="00FF4F94" w:rsidRPr="00FF4F94" w:rsidRDefault="00FF4F94" w:rsidP="00FF4F94">
            <w:pPr>
              <w:spacing w:line="276" w:lineRule="auto"/>
              <w:jc w:val="center"/>
              <w:rPr>
                <w:rFonts w:cs="Arial"/>
                <w:sz w:val="16"/>
                <w:szCs w:val="16"/>
              </w:rPr>
            </w:pPr>
            <w:r w:rsidRPr="00FF4F94">
              <w:rPr>
                <w:rFonts w:cs="Arial"/>
                <w:sz w:val="16"/>
                <w:szCs w:val="16"/>
              </w:rPr>
              <w:t>20</w:t>
            </w:r>
          </w:p>
        </w:tc>
        <w:tc>
          <w:tcPr>
            <w:tcW w:w="1701" w:type="dxa"/>
            <w:vAlign w:val="center"/>
          </w:tcPr>
          <w:p w14:paraId="253F2E0F" w14:textId="77777777" w:rsidR="00FF4F94" w:rsidRPr="00FF4F94" w:rsidRDefault="00FF4F94" w:rsidP="00FF4F94">
            <w:pPr>
              <w:spacing w:line="276" w:lineRule="auto"/>
              <w:jc w:val="center"/>
              <w:rPr>
                <w:rFonts w:cs="Arial"/>
                <w:sz w:val="16"/>
                <w:szCs w:val="16"/>
              </w:rPr>
            </w:pPr>
            <w:r w:rsidRPr="00FF4F94">
              <w:rPr>
                <w:rFonts w:cs="Arial"/>
                <w:sz w:val="16"/>
                <w:szCs w:val="16"/>
              </w:rPr>
              <w:t>0,05</w:t>
            </w:r>
          </w:p>
        </w:tc>
        <w:tc>
          <w:tcPr>
            <w:tcW w:w="1809" w:type="dxa"/>
            <w:vAlign w:val="center"/>
          </w:tcPr>
          <w:p w14:paraId="03D6A8EE" w14:textId="77777777" w:rsidR="00FF4F94" w:rsidRPr="00FF4F94" w:rsidRDefault="00FF4F94" w:rsidP="00FF4F94">
            <w:pPr>
              <w:spacing w:line="276" w:lineRule="auto"/>
              <w:jc w:val="center"/>
              <w:rPr>
                <w:rFonts w:cs="Arial"/>
                <w:sz w:val="16"/>
                <w:szCs w:val="16"/>
              </w:rPr>
            </w:pPr>
            <w:r w:rsidRPr="00FF4F94">
              <w:rPr>
                <w:rFonts w:cs="Arial"/>
                <w:sz w:val="16"/>
                <w:szCs w:val="16"/>
              </w:rPr>
              <w:t>Produkcja oprzyrządowania – obróbka skrawaniem (maszyny do obróbki skrawaniem głównie CNC zainstalowane w liniach automatycznych i obsługiwane indywidualnie).</w:t>
            </w:r>
          </w:p>
        </w:tc>
        <w:tc>
          <w:tcPr>
            <w:tcW w:w="1876" w:type="dxa"/>
            <w:vAlign w:val="center"/>
          </w:tcPr>
          <w:p w14:paraId="5D1B5DC5" w14:textId="77777777" w:rsidR="00FF4F94" w:rsidRPr="00FF4F94" w:rsidRDefault="00FF4F94" w:rsidP="00FF4F94">
            <w:pPr>
              <w:spacing w:line="276" w:lineRule="auto"/>
              <w:jc w:val="center"/>
              <w:rPr>
                <w:rFonts w:cs="Arial"/>
                <w:sz w:val="16"/>
                <w:szCs w:val="16"/>
              </w:rPr>
            </w:pPr>
            <w:r w:rsidRPr="00FF4F94">
              <w:rPr>
                <w:rFonts w:cs="Arial"/>
                <w:sz w:val="16"/>
                <w:szCs w:val="16"/>
                <w:u w:val="single"/>
              </w:rPr>
              <w:t>Skład:</w:t>
            </w:r>
            <w:r w:rsidRPr="00FF4F94">
              <w:rPr>
                <w:rFonts w:cs="Arial"/>
                <w:sz w:val="16"/>
                <w:szCs w:val="16"/>
              </w:rPr>
              <w:t xml:space="preserve"> tlenek </w:t>
            </w:r>
            <w:proofErr w:type="spellStart"/>
            <w:r w:rsidRPr="00FF4F94">
              <w:rPr>
                <w:rFonts w:cs="Arial"/>
                <w:sz w:val="16"/>
                <w:szCs w:val="16"/>
              </w:rPr>
              <w:t>glinu</w:t>
            </w:r>
            <w:proofErr w:type="spellEnd"/>
            <w:r w:rsidRPr="00FF4F94">
              <w:rPr>
                <w:rFonts w:cs="Arial"/>
                <w:sz w:val="16"/>
                <w:szCs w:val="16"/>
              </w:rPr>
              <w:t>, korund, spoiwo ceramiczne.</w:t>
            </w:r>
          </w:p>
          <w:p w14:paraId="7DE927F4" w14:textId="77777777" w:rsidR="00FF4F94" w:rsidRPr="00FF4F94" w:rsidRDefault="00FF4F94" w:rsidP="00FF4F94">
            <w:pPr>
              <w:spacing w:line="276" w:lineRule="auto"/>
              <w:jc w:val="center"/>
              <w:rPr>
                <w:rFonts w:cs="Arial"/>
                <w:sz w:val="16"/>
                <w:szCs w:val="16"/>
              </w:rPr>
            </w:pPr>
            <w:r w:rsidRPr="00FF4F94">
              <w:rPr>
                <w:rFonts w:cs="Arial"/>
                <w:sz w:val="16"/>
                <w:szCs w:val="16"/>
                <w:u w:val="single"/>
              </w:rPr>
              <w:t>Właściwości:</w:t>
            </w:r>
            <w:r w:rsidRPr="00FF4F94">
              <w:rPr>
                <w:rFonts w:cs="Arial"/>
                <w:sz w:val="16"/>
                <w:szCs w:val="16"/>
              </w:rPr>
              <w:t xml:space="preserve"> odpad stały, nie posiada składników i właściwości niebezpiecznych</w:t>
            </w:r>
          </w:p>
        </w:tc>
      </w:tr>
      <w:tr w:rsidR="00FF4F94" w:rsidRPr="00FF4F94" w14:paraId="034FEC8A" w14:textId="77777777" w:rsidTr="00EA14BC">
        <w:trPr>
          <w:trHeight w:val="1154"/>
        </w:trPr>
        <w:tc>
          <w:tcPr>
            <w:tcW w:w="572" w:type="dxa"/>
            <w:vAlign w:val="center"/>
          </w:tcPr>
          <w:p w14:paraId="6CAB932F" w14:textId="77777777" w:rsidR="00FF4F94" w:rsidRPr="00FF4F94" w:rsidRDefault="00FF4F94" w:rsidP="00FF4F94">
            <w:pPr>
              <w:spacing w:line="276" w:lineRule="auto"/>
              <w:jc w:val="center"/>
              <w:rPr>
                <w:rFonts w:cs="Arial"/>
                <w:sz w:val="16"/>
                <w:szCs w:val="16"/>
              </w:rPr>
            </w:pPr>
            <w:r w:rsidRPr="00FF4F94">
              <w:rPr>
                <w:rFonts w:cs="Arial"/>
                <w:sz w:val="16"/>
                <w:szCs w:val="16"/>
              </w:rPr>
              <w:t>12</w:t>
            </w:r>
          </w:p>
        </w:tc>
        <w:tc>
          <w:tcPr>
            <w:tcW w:w="982" w:type="dxa"/>
            <w:vAlign w:val="center"/>
          </w:tcPr>
          <w:p w14:paraId="0D3A647E" w14:textId="77777777" w:rsidR="00FF4F94" w:rsidRPr="00FF4F94" w:rsidRDefault="00FF4F94" w:rsidP="00FF4F94">
            <w:pPr>
              <w:spacing w:line="276" w:lineRule="auto"/>
              <w:jc w:val="center"/>
              <w:rPr>
                <w:rFonts w:cs="Arial"/>
                <w:sz w:val="16"/>
                <w:szCs w:val="16"/>
              </w:rPr>
            </w:pPr>
            <w:r w:rsidRPr="00FF4F94">
              <w:rPr>
                <w:rFonts w:cs="Arial"/>
                <w:sz w:val="16"/>
                <w:szCs w:val="16"/>
              </w:rPr>
              <w:t>12 01 99</w:t>
            </w:r>
          </w:p>
        </w:tc>
        <w:tc>
          <w:tcPr>
            <w:tcW w:w="1586" w:type="dxa"/>
            <w:vAlign w:val="center"/>
          </w:tcPr>
          <w:p w14:paraId="142DF757" w14:textId="77777777" w:rsidR="00FF4F94" w:rsidRPr="00FF4F94" w:rsidRDefault="00FF4F94" w:rsidP="00FF4F94">
            <w:pPr>
              <w:spacing w:line="276" w:lineRule="auto"/>
              <w:jc w:val="center"/>
              <w:rPr>
                <w:rFonts w:cs="Arial"/>
                <w:sz w:val="16"/>
                <w:szCs w:val="16"/>
              </w:rPr>
            </w:pPr>
            <w:r w:rsidRPr="00FF4F94">
              <w:rPr>
                <w:rFonts w:cs="Arial"/>
                <w:sz w:val="16"/>
                <w:szCs w:val="16"/>
              </w:rPr>
              <w:t>Inne niewymienione odpady</w:t>
            </w:r>
          </w:p>
        </w:tc>
        <w:tc>
          <w:tcPr>
            <w:tcW w:w="1108" w:type="dxa"/>
            <w:vAlign w:val="center"/>
          </w:tcPr>
          <w:p w14:paraId="4276759C" w14:textId="77777777" w:rsidR="00FF4F94" w:rsidRPr="00FF4F94" w:rsidRDefault="00FF4F94" w:rsidP="00FF4F94">
            <w:pPr>
              <w:spacing w:line="276" w:lineRule="auto"/>
              <w:jc w:val="center"/>
              <w:rPr>
                <w:rFonts w:cs="Arial"/>
                <w:sz w:val="16"/>
                <w:szCs w:val="16"/>
              </w:rPr>
            </w:pPr>
            <w:r w:rsidRPr="00FF4F94">
              <w:rPr>
                <w:rFonts w:cs="Arial"/>
                <w:sz w:val="16"/>
                <w:szCs w:val="16"/>
              </w:rPr>
              <w:t>20</w:t>
            </w:r>
          </w:p>
        </w:tc>
        <w:tc>
          <w:tcPr>
            <w:tcW w:w="1701" w:type="dxa"/>
            <w:vAlign w:val="center"/>
          </w:tcPr>
          <w:p w14:paraId="558AB391" w14:textId="77777777" w:rsidR="00FF4F94" w:rsidRPr="00FF4F94" w:rsidRDefault="00FF4F94" w:rsidP="00FF4F94">
            <w:pPr>
              <w:spacing w:line="276" w:lineRule="auto"/>
              <w:jc w:val="center"/>
              <w:rPr>
                <w:rFonts w:cs="Arial"/>
                <w:sz w:val="16"/>
                <w:szCs w:val="16"/>
              </w:rPr>
            </w:pPr>
            <w:r w:rsidRPr="00FF4F94">
              <w:rPr>
                <w:rFonts w:cs="Arial"/>
                <w:sz w:val="16"/>
                <w:szCs w:val="16"/>
              </w:rPr>
              <w:t>0,05</w:t>
            </w:r>
          </w:p>
        </w:tc>
        <w:tc>
          <w:tcPr>
            <w:tcW w:w="1809" w:type="dxa"/>
            <w:vAlign w:val="center"/>
          </w:tcPr>
          <w:p w14:paraId="4517AFF8" w14:textId="77777777" w:rsidR="00FF4F94" w:rsidRPr="00FF4F94" w:rsidRDefault="00FF4F94" w:rsidP="00FF4F94">
            <w:pPr>
              <w:spacing w:line="276" w:lineRule="auto"/>
              <w:jc w:val="center"/>
              <w:rPr>
                <w:rFonts w:cs="Arial"/>
                <w:sz w:val="16"/>
                <w:szCs w:val="16"/>
              </w:rPr>
            </w:pPr>
            <w:r w:rsidRPr="00FF4F94">
              <w:rPr>
                <w:rFonts w:cs="Arial"/>
                <w:sz w:val="16"/>
                <w:szCs w:val="16"/>
              </w:rPr>
              <w:t>Produkcja oprzyrządowania – obróbka skrawaniem (maszyny do obróbki skrawaniem głównie CNC zainstalowane w liniach automatycznych i obsługiwane indywidualnie).</w:t>
            </w:r>
          </w:p>
        </w:tc>
        <w:tc>
          <w:tcPr>
            <w:tcW w:w="1876" w:type="dxa"/>
            <w:vAlign w:val="center"/>
          </w:tcPr>
          <w:p w14:paraId="38C6A552" w14:textId="77777777" w:rsidR="00FF4F94" w:rsidRPr="00FF4F94" w:rsidRDefault="00FF4F94" w:rsidP="00FF4F94">
            <w:pPr>
              <w:spacing w:line="276" w:lineRule="auto"/>
              <w:jc w:val="center"/>
              <w:rPr>
                <w:rFonts w:cs="Arial"/>
                <w:sz w:val="16"/>
                <w:szCs w:val="16"/>
              </w:rPr>
            </w:pPr>
            <w:r w:rsidRPr="00FF4F94">
              <w:rPr>
                <w:rFonts w:cs="Arial"/>
                <w:sz w:val="16"/>
                <w:szCs w:val="16"/>
                <w:u w:val="single"/>
              </w:rPr>
              <w:t>Skład:</w:t>
            </w:r>
            <w:r w:rsidRPr="00FF4F94">
              <w:rPr>
                <w:rFonts w:cs="Arial"/>
                <w:sz w:val="16"/>
                <w:szCs w:val="16"/>
              </w:rPr>
              <w:t xml:space="preserve"> tlenek </w:t>
            </w:r>
            <w:proofErr w:type="spellStart"/>
            <w:r w:rsidRPr="00FF4F94">
              <w:rPr>
                <w:rFonts w:cs="Arial"/>
                <w:sz w:val="16"/>
                <w:szCs w:val="16"/>
              </w:rPr>
              <w:t>glinu</w:t>
            </w:r>
            <w:proofErr w:type="spellEnd"/>
            <w:r w:rsidRPr="00FF4F94">
              <w:rPr>
                <w:rFonts w:cs="Arial"/>
                <w:sz w:val="16"/>
                <w:szCs w:val="16"/>
              </w:rPr>
              <w:t>, korund, spoiwo ceramiczne.</w:t>
            </w:r>
          </w:p>
          <w:p w14:paraId="37C107AB" w14:textId="77777777" w:rsidR="00FF4F94" w:rsidRPr="00FF4F94" w:rsidRDefault="00FF4F94" w:rsidP="00FF4F94">
            <w:pPr>
              <w:spacing w:line="276" w:lineRule="auto"/>
              <w:jc w:val="center"/>
              <w:rPr>
                <w:rFonts w:cs="Arial"/>
                <w:sz w:val="16"/>
                <w:szCs w:val="16"/>
              </w:rPr>
            </w:pPr>
            <w:r w:rsidRPr="00FF4F94">
              <w:rPr>
                <w:rFonts w:cs="Arial"/>
                <w:sz w:val="16"/>
                <w:szCs w:val="16"/>
                <w:u w:val="single"/>
              </w:rPr>
              <w:t>Właściwości:</w:t>
            </w:r>
            <w:r w:rsidRPr="00FF4F94">
              <w:rPr>
                <w:rFonts w:cs="Arial"/>
                <w:sz w:val="16"/>
                <w:szCs w:val="16"/>
              </w:rPr>
              <w:t xml:space="preserve"> odpad stały, nie posiada składników i właściwości niebezpiecznych.</w:t>
            </w:r>
          </w:p>
        </w:tc>
      </w:tr>
      <w:tr w:rsidR="00FF4F94" w:rsidRPr="00FF4F94" w14:paraId="7430DD3A" w14:textId="77777777" w:rsidTr="00EA14BC">
        <w:trPr>
          <w:trHeight w:val="2501"/>
        </w:trPr>
        <w:tc>
          <w:tcPr>
            <w:tcW w:w="572" w:type="dxa"/>
            <w:vAlign w:val="center"/>
          </w:tcPr>
          <w:p w14:paraId="2C320D33" w14:textId="77777777" w:rsidR="00FF4F94" w:rsidRPr="00FF4F94" w:rsidRDefault="00FF4F94" w:rsidP="00FF4F94">
            <w:pPr>
              <w:spacing w:line="276" w:lineRule="auto"/>
              <w:jc w:val="center"/>
              <w:rPr>
                <w:rFonts w:cs="Arial"/>
                <w:sz w:val="16"/>
                <w:szCs w:val="16"/>
              </w:rPr>
            </w:pPr>
            <w:r w:rsidRPr="00FF4F94">
              <w:rPr>
                <w:rFonts w:cs="Arial"/>
                <w:sz w:val="16"/>
                <w:szCs w:val="16"/>
              </w:rPr>
              <w:t>13</w:t>
            </w:r>
          </w:p>
        </w:tc>
        <w:tc>
          <w:tcPr>
            <w:tcW w:w="982" w:type="dxa"/>
            <w:vAlign w:val="center"/>
          </w:tcPr>
          <w:p w14:paraId="173137AC" w14:textId="77777777" w:rsidR="00FF4F94" w:rsidRPr="00FF4F94" w:rsidRDefault="00FF4F94" w:rsidP="00FF4F94">
            <w:pPr>
              <w:spacing w:line="276" w:lineRule="auto"/>
              <w:jc w:val="center"/>
              <w:rPr>
                <w:rFonts w:cs="Arial"/>
                <w:sz w:val="16"/>
                <w:szCs w:val="16"/>
              </w:rPr>
            </w:pPr>
            <w:r w:rsidRPr="00FF4F94">
              <w:rPr>
                <w:rFonts w:cs="Arial"/>
                <w:sz w:val="16"/>
                <w:szCs w:val="16"/>
              </w:rPr>
              <w:t>15 01 01</w:t>
            </w:r>
          </w:p>
        </w:tc>
        <w:tc>
          <w:tcPr>
            <w:tcW w:w="1586" w:type="dxa"/>
            <w:vAlign w:val="center"/>
          </w:tcPr>
          <w:p w14:paraId="5631794E" w14:textId="77777777" w:rsidR="00FF4F94" w:rsidRPr="00FF4F94" w:rsidRDefault="00FF4F94" w:rsidP="00FF4F94">
            <w:pPr>
              <w:spacing w:line="276" w:lineRule="auto"/>
              <w:jc w:val="center"/>
              <w:rPr>
                <w:rFonts w:cs="Arial"/>
                <w:sz w:val="16"/>
                <w:szCs w:val="16"/>
              </w:rPr>
            </w:pPr>
            <w:r w:rsidRPr="00FF4F94">
              <w:rPr>
                <w:rFonts w:cs="Arial"/>
                <w:sz w:val="16"/>
                <w:szCs w:val="16"/>
              </w:rPr>
              <w:t>Opakowania z papieru i tektury</w:t>
            </w:r>
          </w:p>
        </w:tc>
        <w:tc>
          <w:tcPr>
            <w:tcW w:w="1108" w:type="dxa"/>
            <w:vAlign w:val="center"/>
          </w:tcPr>
          <w:p w14:paraId="43078B8A" w14:textId="77777777" w:rsidR="00FF4F94" w:rsidRPr="00FF4F94" w:rsidRDefault="00FF4F94" w:rsidP="00FF4F94">
            <w:pPr>
              <w:spacing w:line="276" w:lineRule="auto"/>
              <w:jc w:val="center"/>
              <w:rPr>
                <w:rFonts w:cs="Arial"/>
                <w:sz w:val="16"/>
                <w:szCs w:val="16"/>
              </w:rPr>
            </w:pPr>
            <w:r w:rsidRPr="00FF4F94">
              <w:rPr>
                <w:rFonts w:cs="Arial"/>
                <w:sz w:val="16"/>
                <w:szCs w:val="16"/>
              </w:rPr>
              <w:t>500</w:t>
            </w:r>
          </w:p>
        </w:tc>
        <w:tc>
          <w:tcPr>
            <w:tcW w:w="1701" w:type="dxa"/>
            <w:vAlign w:val="center"/>
          </w:tcPr>
          <w:p w14:paraId="1380FDAF" w14:textId="77777777" w:rsidR="00FF4F94" w:rsidRPr="00FF4F94" w:rsidRDefault="00FF4F94" w:rsidP="00FF4F94">
            <w:pPr>
              <w:spacing w:line="276" w:lineRule="auto"/>
              <w:jc w:val="center"/>
              <w:rPr>
                <w:rFonts w:cs="Arial"/>
                <w:sz w:val="16"/>
                <w:szCs w:val="16"/>
              </w:rPr>
            </w:pPr>
            <w:r w:rsidRPr="00FF4F94">
              <w:rPr>
                <w:rFonts w:cs="Arial"/>
                <w:sz w:val="16"/>
                <w:szCs w:val="16"/>
              </w:rPr>
              <w:t>8</w:t>
            </w:r>
          </w:p>
        </w:tc>
        <w:tc>
          <w:tcPr>
            <w:tcW w:w="1809" w:type="dxa"/>
            <w:vAlign w:val="center"/>
          </w:tcPr>
          <w:p w14:paraId="5690E02A" w14:textId="77777777" w:rsidR="00FF4F94" w:rsidRPr="00FF4F94" w:rsidRDefault="00FF4F94" w:rsidP="00FF4F94">
            <w:pPr>
              <w:spacing w:line="276" w:lineRule="auto"/>
              <w:jc w:val="center"/>
              <w:rPr>
                <w:rFonts w:cs="Arial"/>
                <w:sz w:val="16"/>
                <w:szCs w:val="16"/>
              </w:rPr>
            </w:pPr>
            <w:r w:rsidRPr="00FF4F94">
              <w:rPr>
                <w:rFonts w:cs="Arial"/>
                <w:sz w:val="16"/>
                <w:szCs w:val="16"/>
              </w:rPr>
              <w:t>Produkcja tłoków aluminiowych (transportowanie tłoków pomiędzy poszczególnymi operacjami np. obróbki skrawaniem i chemicznej do kontroli itp.). Produkcja tłoków stalowych (transportowanie tłoków pomiędzy poszczególnymi operacjami np. obróbki skrawaniem i chemicznej do kontroli itp.).</w:t>
            </w:r>
          </w:p>
        </w:tc>
        <w:tc>
          <w:tcPr>
            <w:tcW w:w="1876" w:type="dxa"/>
            <w:vAlign w:val="center"/>
          </w:tcPr>
          <w:p w14:paraId="0EF490F0" w14:textId="77777777" w:rsidR="00FF4F94" w:rsidRPr="00FF4F94" w:rsidRDefault="00FF4F94" w:rsidP="00FF4F94">
            <w:pPr>
              <w:spacing w:line="276" w:lineRule="auto"/>
              <w:jc w:val="center"/>
              <w:rPr>
                <w:rFonts w:cs="Arial"/>
                <w:sz w:val="16"/>
                <w:szCs w:val="16"/>
              </w:rPr>
            </w:pPr>
            <w:r w:rsidRPr="00FF4F94">
              <w:rPr>
                <w:rFonts w:cs="Arial"/>
                <w:sz w:val="16"/>
                <w:szCs w:val="16"/>
                <w:u w:val="single"/>
              </w:rPr>
              <w:t>Skład:</w:t>
            </w:r>
            <w:r w:rsidRPr="00FF4F94">
              <w:rPr>
                <w:rFonts w:cs="Arial"/>
                <w:sz w:val="16"/>
                <w:szCs w:val="16"/>
              </w:rPr>
              <w:t xml:space="preserve"> makulatura, opakowania (celuloza)</w:t>
            </w:r>
          </w:p>
          <w:p w14:paraId="57690D52" w14:textId="77777777" w:rsidR="00FF4F94" w:rsidRPr="00FF4F94" w:rsidRDefault="00FF4F94" w:rsidP="00FF4F94">
            <w:pPr>
              <w:spacing w:line="276" w:lineRule="auto"/>
              <w:jc w:val="center"/>
              <w:rPr>
                <w:rFonts w:cs="Arial"/>
                <w:sz w:val="16"/>
                <w:szCs w:val="16"/>
              </w:rPr>
            </w:pPr>
            <w:r w:rsidRPr="00FF4F94">
              <w:rPr>
                <w:rFonts w:cs="Arial"/>
                <w:sz w:val="16"/>
                <w:szCs w:val="16"/>
                <w:u w:val="single"/>
              </w:rPr>
              <w:t>Właściwości:</w:t>
            </w:r>
            <w:r w:rsidRPr="00FF4F94">
              <w:rPr>
                <w:rFonts w:cs="Arial"/>
                <w:sz w:val="16"/>
                <w:szCs w:val="16"/>
              </w:rPr>
              <w:t xml:space="preserve"> odpad stały, nie posiada składników i właściwości niebezpiecznych.</w:t>
            </w:r>
          </w:p>
        </w:tc>
      </w:tr>
      <w:tr w:rsidR="00FF4F94" w:rsidRPr="00FF4F94" w14:paraId="5CE8CEFA" w14:textId="77777777" w:rsidTr="00EA14BC">
        <w:trPr>
          <w:trHeight w:val="417"/>
        </w:trPr>
        <w:tc>
          <w:tcPr>
            <w:tcW w:w="572" w:type="dxa"/>
            <w:vAlign w:val="center"/>
          </w:tcPr>
          <w:p w14:paraId="11A3DD21" w14:textId="77777777" w:rsidR="00FF4F94" w:rsidRPr="00FF4F94" w:rsidRDefault="00FF4F94" w:rsidP="00FF4F94">
            <w:pPr>
              <w:spacing w:line="276" w:lineRule="auto"/>
              <w:jc w:val="center"/>
              <w:rPr>
                <w:rFonts w:cs="Arial"/>
                <w:sz w:val="16"/>
                <w:szCs w:val="16"/>
              </w:rPr>
            </w:pPr>
            <w:r w:rsidRPr="00FF4F94">
              <w:rPr>
                <w:rFonts w:cs="Arial"/>
                <w:sz w:val="16"/>
                <w:szCs w:val="16"/>
              </w:rPr>
              <w:t>14</w:t>
            </w:r>
          </w:p>
        </w:tc>
        <w:tc>
          <w:tcPr>
            <w:tcW w:w="982" w:type="dxa"/>
            <w:vAlign w:val="center"/>
          </w:tcPr>
          <w:p w14:paraId="5666F38F" w14:textId="77777777" w:rsidR="00FF4F94" w:rsidRPr="00FF4F94" w:rsidRDefault="00FF4F94" w:rsidP="00FF4F94">
            <w:pPr>
              <w:spacing w:line="276" w:lineRule="auto"/>
              <w:jc w:val="center"/>
              <w:rPr>
                <w:rFonts w:cs="Arial"/>
                <w:sz w:val="16"/>
                <w:szCs w:val="16"/>
              </w:rPr>
            </w:pPr>
            <w:r w:rsidRPr="00FF4F94">
              <w:rPr>
                <w:rFonts w:cs="Arial"/>
                <w:sz w:val="16"/>
                <w:szCs w:val="16"/>
              </w:rPr>
              <w:t>16 02 14</w:t>
            </w:r>
          </w:p>
        </w:tc>
        <w:tc>
          <w:tcPr>
            <w:tcW w:w="1586" w:type="dxa"/>
            <w:vAlign w:val="center"/>
          </w:tcPr>
          <w:p w14:paraId="469A941C" w14:textId="77777777" w:rsidR="00FF4F94" w:rsidRPr="00FF4F94" w:rsidRDefault="00FF4F94" w:rsidP="00FF4F94">
            <w:pPr>
              <w:spacing w:line="276" w:lineRule="auto"/>
              <w:jc w:val="center"/>
              <w:rPr>
                <w:rFonts w:cs="Arial"/>
                <w:sz w:val="16"/>
                <w:szCs w:val="16"/>
              </w:rPr>
            </w:pPr>
            <w:r w:rsidRPr="00FF4F94">
              <w:rPr>
                <w:rFonts w:cs="Arial"/>
                <w:sz w:val="16"/>
                <w:szCs w:val="16"/>
              </w:rPr>
              <w:t>Zużyte urządzenia inne niż wymienione w 16 02 09 i 16 02 13</w:t>
            </w:r>
          </w:p>
        </w:tc>
        <w:tc>
          <w:tcPr>
            <w:tcW w:w="1108" w:type="dxa"/>
            <w:vAlign w:val="center"/>
          </w:tcPr>
          <w:p w14:paraId="3330C3E0" w14:textId="77777777" w:rsidR="00FF4F94" w:rsidRPr="00FF4F94" w:rsidRDefault="00FF4F94" w:rsidP="00FF4F94">
            <w:pPr>
              <w:spacing w:line="276" w:lineRule="auto"/>
              <w:jc w:val="center"/>
              <w:rPr>
                <w:rFonts w:cs="Arial"/>
                <w:sz w:val="16"/>
                <w:szCs w:val="16"/>
              </w:rPr>
            </w:pPr>
            <w:r w:rsidRPr="00FF4F94">
              <w:rPr>
                <w:rFonts w:cs="Arial"/>
                <w:sz w:val="16"/>
                <w:szCs w:val="16"/>
              </w:rPr>
              <w:t>20</w:t>
            </w:r>
          </w:p>
        </w:tc>
        <w:tc>
          <w:tcPr>
            <w:tcW w:w="1701" w:type="dxa"/>
            <w:vAlign w:val="center"/>
          </w:tcPr>
          <w:p w14:paraId="70D729B6" w14:textId="77777777" w:rsidR="00FF4F94" w:rsidRPr="00FF4F94" w:rsidRDefault="00FF4F94" w:rsidP="00FF4F94">
            <w:pPr>
              <w:spacing w:line="276" w:lineRule="auto"/>
              <w:jc w:val="center"/>
              <w:rPr>
                <w:rFonts w:cs="Arial"/>
                <w:sz w:val="16"/>
                <w:szCs w:val="16"/>
              </w:rPr>
            </w:pPr>
            <w:r w:rsidRPr="00FF4F94">
              <w:rPr>
                <w:rFonts w:cs="Arial"/>
                <w:sz w:val="16"/>
                <w:szCs w:val="16"/>
              </w:rPr>
              <w:t>2</w:t>
            </w:r>
          </w:p>
        </w:tc>
        <w:tc>
          <w:tcPr>
            <w:tcW w:w="1809" w:type="dxa"/>
            <w:vAlign w:val="center"/>
          </w:tcPr>
          <w:p w14:paraId="096813F2" w14:textId="77777777" w:rsidR="00FF4F94" w:rsidRPr="00FF4F94" w:rsidRDefault="00FF4F94" w:rsidP="00FF4F94">
            <w:pPr>
              <w:spacing w:line="276" w:lineRule="auto"/>
              <w:jc w:val="center"/>
              <w:rPr>
                <w:rFonts w:cs="Arial"/>
                <w:sz w:val="16"/>
                <w:szCs w:val="16"/>
              </w:rPr>
            </w:pPr>
            <w:r w:rsidRPr="00FF4F94">
              <w:rPr>
                <w:rFonts w:cs="Arial"/>
                <w:sz w:val="16"/>
                <w:szCs w:val="16"/>
              </w:rPr>
              <w:t>Utrzymanie w sprawności (konserwacja i modernizacje, naprawy) (zużyty sprzęt elektryczny i elektroniczny)</w:t>
            </w:r>
          </w:p>
        </w:tc>
        <w:tc>
          <w:tcPr>
            <w:tcW w:w="1876" w:type="dxa"/>
            <w:vAlign w:val="center"/>
          </w:tcPr>
          <w:p w14:paraId="78D1E2E2" w14:textId="77777777" w:rsidR="00FF4F94" w:rsidRPr="00FF4F94" w:rsidRDefault="00FF4F94" w:rsidP="00FF4F94">
            <w:pPr>
              <w:spacing w:line="276" w:lineRule="auto"/>
              <w:jc w:val="center"/>
              <w:rPr>
                <w:rFonts w:cs="Arial"/>
                <w:sz w:val="16"/>
                <w:szCs w:val="16"/>
              </w:rPr>
            </w:pPr>
            <w:r w:rsidRPr="00FF4F94">
              <w:rPr>
                <w:rFonts w:cs="Arial"/>
                <w:sz w:val="16"/>
                <w:szCs w:val="16"/>
                <w:u w:val="single"/>
              </w:rPr>
              <w:t>Skład:</w:t>
            </w:r>
            <w:r w:rsidRPr="00FF4F94">
              <w:rPr>
                <w:rFonts w:cs="Arial"/>
                <w:sz w:val="16"/>
                <w:szCs w:val="16"/>
              </w:rPr>
              <w:t xml:space="preserve"> stal, aluminium, miedź, masy plastyczne, ceramika, szkło, guma, drewno, papier, ebonit.</w:t>
            </w:r>
          </w:p>
          <w:p w14:paraId="26F9EC3E" w14:textId="77777777" w:rsidR="00FF4F94" w:rsidRPr="00FF4F94" w:rsidRDefault="00FF4F94" w:rsidP="00FF4F94">
            <w:pPr>
              <w:spacing w:line="276" w:lineRule="auto"/>
              <w:jc w:val="center"/>
              <w:rPr>
                <w:rFonts w:cs="Arial"/>
                <w:sz w:val="16"/>
                <w:szCs w:val="16"/>
              </w:rPr>
            </w:pPr>
            <w:r w:rsidRPr="00FF4F94">
              <w:rPr>
                <w:rFonts w:cs="Arial"/>
                <w:sz w:val="16"/>
                <w:szCs w:val="16"/>
                <w:u w:val="single"/>
              </w:rPr>
              <w:t>Właściwości:</w:t>
            </w:r>
            <w:r w:rsidRPr="00FF4F94">
              <w:rPr>
                <w:rFonts w:cs="Arial"/>
                <w:sz w:val="16"/>
                <w:szCs w:val="16"/>
              </w:rPr>
              <w:t xml:space="preserve"> odpad stały, nie posiada składników i właściwości niebezpiecznych.</w:t>
            </w:r>
          </w:p>
        </w:tc>
      </w:tr>
      <w:tr w:rsidR="00FF4F94" w:rsidRPr="00FF4F94" w14:paraId="7098CBCA" w14:textId="77777777" w:rsidTr="00EA14BC">
        <w:trPr>
          <w:trHeight w:val="1536"/>
        </w:trPr>
        <w:tc>
          <w:tcPr>
            <w:tcW w:w="572" w:type="dxa"/>
            <w:vAlign w:val="center"/>
          </w:tcPr>
          <w:p w14:paraId="6A593F75" w14:textId="77777777" w:rsidR="00FF4F94" w:rsidRPr="00FF4F94" w:rsidRDefault="00FF4F94" w:rsidP="00FF4F94">
            <w:pPr>
              <w:spacing w:line="276" w:lineRule="auto"/>
              <w:jc w:val="center"/>
              <w:rPr>
                <w:rFonts w:cs="Arial"/>
                <w:sz w:val="16"/>
                <w:szCs w:val="16"/>
              </w:rPr>
            </w:pPr>
            <w:r w:rsidRPr="00FF4F94">
              <w:rPr>
                <w:rFonts w:cs="Arial"/>
                <w:sz w:val="16"/>
                <w:szCs w:val="16"/>
              </w:rPr>
              <w:t>15</w:t>
            </w:r>
          </w:p>
        </w:tc>
        <w:tc>
          <w:tcPr>
            <w:tcW w:w="982" w:type="dxa"/>
            <w:vAlign w:val="center"/>
          </w:tcPr>
          <w:p w14:paraId="7CE46842" w14:textId="77777777" w:rsidR="00FF4F94" w:rsidRPr="00FF4F94" w:rsidRDefault="00FF4F94" w:rsidP="00FF4F94">
            <w:pPr>
              <w:spacing w:line="276" w:lineRule="auto"/>
              <w:jc w:val="center"/>
              <w:rPr>
                <w:rFonts w:cs="Arial"/>
                <w:sz w:val="16"/>
                <w:szCs w:val="16"/>
              </w:rPr>
            </w:pPr>
            <w:r w:rsidRPr="00FF4F94">
              <w:rPr>
                <w:rFonts w:cs="Arial"/>
                <w:sz w:val="16"/>
                <w:szCs w:val="16"/>
              </w:rPr>
              <w:t>16 02 16</w:t>
            </w:r>
          </w:p>
        </w:tc>
        <w:tc>
          <w:tcPr>
            <w:tcW w:w="1586" w:type="dxa"/>
            <w:vAlign w:val="center"/>
          </w:tcPr>
          <w:p w14:paraId="6180965F" w14:textId="77777777" w:rsidR="00FF4F94" w:rsidRPr="00FF4F94" w:rsidRDefault="00FF4F94" w:rsidP="00FF4F94">
            <w:pPr>
              <w:spacing w:line="276" w:lineRule="auto"/>
              <w:jc w:val="center"/>
              <w:rPr>
                <w:rFonts w:cs="Arial"/>
                <w:sz w:val="16"/>
                <w:szCs w:val="16"/>
              </w:rPr>
            </w:pPr>
            <w:r w:rsidRPr="00FF4F94">
              <w:rPr>
                <w:rFonts w:cs="Arial"/>
                <w:sz w:val="16"/>
                <w:szCs w:val="16"/>
              </w:rPr>
              <w:t>Elementy usunięte z zużytych urządzeń inne niż wymienione w 16 02 15</w:t>
            </w:r>
          </w:p>
        </w:tc>
        <w:tc>
          <w:tcPr>
            <w:tcW w:w="1108" w:type="dxa"/>
            <w:vAlign w:val="center"/>
          </w:tcPr>
          <w:p w14:paraId="1D15B805" w14:textId="77777777" w:rsidR="00FF4F94" w:rsidRPr="00FF4F94" w:rsidRDefault="00FF4F94" w:rsidP="00FF4F94">
            <w:pPr>
              <w:spacing w:line="276" w:lineRule="auto"/>
              <w:jc w:val="center"/>
              <w:rPr>
                <w:rFonts w:cs="Arial"/>
                <w:sz w:val="16"/>
                <w:szCs w:val="16"/>
              </w:rPr>
            </w:pPr>
            <w:r w:rsidRPr="00FF4F94">
              <w:rPr>
                <w:rFonts w:cs="Arial"/>
                <w:sz w:val="16"/>
                <w:szCs w:val="16"/>
              </w:rPr>
              <w:t>20</w:t>
            </w:r>
          </w:p>
        </w:tc>
        <w:tc>
          <w:tcPr>
            <w:tcW w:w="1701" w:type="dxa"/>
            <w:vAlign w:val="center"/>
          </w:tcPr>
          <w:p w14:paraId="654154CE" w14:textId="77777777" w:rsidR="00FF4F94" w:rsidRPr="00FF4F94" w:rsidRDefault="00FF4F94" w:rsidP="00FF4F94">
            <w:pPr>
              <w:spacing w:line="276" w:lineRule="auto"/>
              <w:jc w:val="center"/>
              <w:rPr>
                <w:rFonts w:cs="Arial"/>
                <w:sz w:val="16"/>
                <w:szCs w:val="16"/>
              </w:rPr>
            </w:pPr>
            <w:r w:rsidRPr="00FF4F94">
              <w:rPr>
                <w:rFonts w:cs="Arial"/>
                <w:sz w:val="16"/>
                <w:szCs w:val="16"/>
              </w:rPr>
              <w:t>2</w:t>
            </w:r>
          </w:p>
        </w:tc>
        <w:tc>
          <w:tcPr>
            <w:tcW w:w="1809" w:type="dxa"/>
            <w:vAlign w:val="center"/>
          </w:tcPr>
          <w:p w14:paraId="165F5D7F" w14:textId="77777777" w:rsidR="00FF4F94" w:rsidRPr="00FF4F94" w:rsidRDefault="00FF4F94" w:rsidP="00FF4F94">
            <w:pPr>
              <w:spacing w:line="276" w:lineRule="auto"/>
              <w:jc w:val="center"/>
              <w:rPr>
                <w:rFonts w:cs="Arial"/>
                <w:sz w:val="16"/>
                <w:szCs w:val="16"/>
              </w:rPr>
            </w:pPr>
            <w:r w:rsidRPr="00FF4F94">
              <w:rPr>
                <w:rFonts w:cs="Arial"/>
                <w:sz w:val="16"/>
                <w:szCs w:val="16"/>
              </w:rPr>
              <w:t>Utrzymanie w sprawności (konserwacja i modernizacje, naprawy) (elementy drobnych urządzeń energetycznych)</w:t>
            </w:r>
          </w:p>
        </w:tc>
        <w:tc>
          <w:tcPr>
            <w:tcW w:w="1876" w:type="dxa"/>
            <w:vAlign w:val="center"/>
          </w:tcPr>
          <w:p w14:paraId="639291DF" w14:textId="77777777" w:rsidR="00FF4F94" w:rsidRPr="00FF4F94" w:rsidRDefault="00FF4F94" w:rsidP="00FF4F94">
            <w:pPr>
              <w:spacing w:line="276" w:lineRule="auto"/>
              <w:jc w:val="center"/>
              <w:rPr>
                <w:rFonts w:cs="Arial"/>
                <w:sz w:val="16"/>
                <w:szCs w:val="16"/>
              </w:rPr>
            </w:pPr>
            <w:r w:rsidRPr="00FF4F94">
              <w:rPr>
                <w:rFonts w:cs="Arial"/>
                <w:sz w:val="16"/>
                <w:szCs w:val="16"/>
                <w:u w:val="single"/>
              </w:rPr>
              <w:t>Skład:</w:t>
            </w:r>
            <w:r w:rsidRPr="00FF4F94">
              <w:rPr>
                <w:rFonts w:cs="Arial"/>
                <w:sz w:val="16"/>
                <w:szCs w:val="16"/>
              </w:rPr>
              <w:t xml:space="preserve"> stal, aluminium, miedź, masy plastyczne, ceramika, szkło, guma, drewno, papier, ebonit.</w:t>
            </w:r>
          </w:p>
          <w:p w14:paraId="08F315D2" w14:textId="77777777" w:rsidR="00FF4F94" w:rsidRPr="00FF4F94" w:rsidRDefault="00FF4F94" w:rsidP="00FF4F94">
            <w:pPr>
              <w:spacing w:line="276" w:lineRule="auto"/>
              <w:jc w:val="center"/>
              <w:rPr>
                <w:rFonts w:cs="Arial"/>
                <w:sz w:val="16"/>
                <w:szCs w:val="16"/>
              </w:rPr>
            </w:pPr>
            <w:r w:rsidRPr="00FF4F94">
              <w:rPr>
                <w:rFonts w:cs="Arial"/>
                <w:sz w:val="16"/>
                <w:szCs w:val="16"/>
                <w:u w:val="single"/>
              </w:rPr>
              <w:t>Właściwości:</w:t>
            </w:r>
            <w:r w:rsidRPr="00FF4F94">
              <w:rPr>
                <w:rFonts w:cs="Arial"/>
                <w:sz w:val="16"/>
                <w:szCs w:val="16"/>
              </w:rPr>
              <w:t xml:space="preserve"> odpad stały, nie posiada składników i właściwości niebezpiecznych</w:t>
            </w:r>
          </w:p>
        </w:tc>
      </w:tr>
      <w:tr w:rsidR="00FF4F94" w:rsidRPr="00FF4F94" w14:paraId="31F6D441" w14:textId="77777777" w:rsidTr="00EA14BC">
        <w:trPr>
          <w:trHeight w:val="849"/>
        </w:trPr>
        <w:tc>
          <w:tcPr>
            <w:tcW w:w="572" w:type="dxa"/>
            <w:vAlign w:val="center"/>
          </w:tcPr>
          <w:p w14:paraId="30CEEE8F" w14:textId="77777777" w:rsidR="00FF4F94" w:rsidRPr="00FF4F94" w:rsidRDefault="00FF4F94" w:rsidP="00FF4F94">
            <w:pPr>
              <w:spacing w:line="276" w:lineRule="auto"/>
              <w:jc w:val="center"/>
              <w:rPr>
                <w:rFonts w:cs="Arial"/>
                <w:sz w:val="16"/>
                <w:szCs w:val="16"/>
              </w:rPr>
            </w:pPr>
            <w:r w:rsidRPr="00FF4F94">
              <w:rPr>
                <w:rFonts w:cs="Arial"/>
                <w:sz w:val="16"/>
                <w:szCs w:val="16"/>
              </w:rPr>
              <w:t>16</w:t>
            </w:r>
          </w:p>
        </w:tc>
        <w:tc>
          <w:tcPr>
            <w:tcW w:w="982" w:type="dxa"/>
            <w:vAlign w:val="center"/>
          </w:tcPr>
          <w:p w14:paraId="0DA2A644" w14:textId="77777777" w:rsidR="00FF4F94" w:rsidRPr="00FF4F94" w:rsidRDefault="00FF4F94" w:rsidP="00FF4F94">
            <w:pPr>
              <w:spacing w:line="276" w:lineRule="auto"/>
              <w:jc w:val="center"/>
              <w:rPr>
                <w:rFonts w:cs="Arial"/>
                <w:sz w:val="16"/>
                <w:szCs w:val="16"/>
              </w:rPr>
            </w:pPr>
            <w:r w:rsidRPr="00FF4F94">
              <w:rPr>
                <w:rFonts w:cs="Arial"/>
                <w:sz w:val="16"/>
                <w:szCs w:val="16"/>
              </w:rPr>
              <w:t>16 06 05</w:t>
            </w:r>
          </w:p>
        </w:tc>
        <w:tc>
          <w:tcPr>
            <w:tcW w:w="1586" w:type="dxa"/>
            <w:vAlign w:val="center"/>
          </w:tcPr>
          <w:p w14:paraId="33D128AA" w14:textId="77777777" w:rsidR="00FF4F94" w:rsidRPr="00FF4F94" w:rsidRDefault="00FF4F94" w:rsidP="00FF4F94">
            <w:pPr>
              <w:spacing w:line="276" w:lineRule="auto"/>
              <w:jc w:val="center"/>
              <w:rPr>
                <w:rFonts w:cs="Arial"/>
                <w:sz w:val="16"/>
                <w:szCs w:val="16"/>
              </w:rPr>
            </w:pPr>
            <w:r w:rsidRPr="00FF4F94">
              <w:rPr>
                <w:rFonts w:cs="Arial"/>
                <w:sz w:val="16"/>
                <w:szCs w:val="16"/>
              </w:rPr>
              <w:t xml:space="preserve">Inne baterie i akumulatory </w:t>
            </w:r>
          </w:p>
        </w:tc>
        <w:tc>
          <w:tcPr>
            <w:tcW w:w="1108" w:type="dxa"/>
            <w:vAlign w:val="center"/>
          </w:tcPr>
          <w:p w14:paraId="7A11D0CE" w14:textId="77777777" w:rsidR="00FF4F94" w:rsidRPr="00FF4F94" w:rsidRDefault="00FF4F94" w:rsidP="00FF4F94">
            <w:pPr>
              <w:spacing w:line="276" w:lineRule="auto"/>
              <w:jc w:val="center"/>
              <w:rPr>
                <w:rFonts w:cs="Arial"/>
                <w:sz w:val="16"/>
                <w:szCs w:val="16"/>
              </w:rPr>
            </w:pPr>
            <w:r w:rsidRPr="00FF4F94">
              <w:rPr>
                <w:rFonts w:cs="Arial"/>
                <w:sz w:val="16"/>
                <w:szCs w:val="16"/>
              </w:rPr>
              <w:t>5</w:t>
            </w:r>
          </w:p>
        </w:tc>
        <w:tc>
          <w:tcPr>
            <w:tcW w:w="1701" w:type="dxa"/>
            <w:vAlign w:val="center"/>
          </w:tcPr>
          <w:p w14:paraId="188460E1" w14:textId="77777777" w:rsidR="00FF4F94" w:rsidRPr="00FF4F94" w:rsidRDefault="00FF4F94" w:rsidP="00FF4F94">
            <w:pPr>
              <w:spacing w:line="276" w:lineRule="auto"/>
              <w:jc w:val="center"/>
              <w:rPr>
                <w:rFonts w:cs="Arial"/>
                <w:sz w:val="16"/>
                <w:szCs w:val="16"/>
              </w:rPr>
            </w:pPr>
            <w:r w:rsidRPr="00FF4F94">
              <w:rPr>
                <w:rFonts w:cs="Arial"/>
                <w:sz w:val="16"/>
                <w:szCs w:val="16"/>
              </w:rPr>
              <w:t>0,1</w:t>
            </w:r>
          </w:p>
        </w:tc>
        <w:tc>
          <w:tcPr>
            <w:tcW w:w="1809" w:type="dxa"/>
            <w:vAlign w:val="center"/>
          </w:tcPr>
          <w:p w14:paraId="29855CE6" w14:textId="77777777" w:rsidR="00FF4F94" w:rsidRPr="00FF4F94" w:rsidRDefault="00FF4F94" w:rsidP="00FF4F94">
            <w:pPr>
              <w:spacing w:line="276" w:lineRule="auto"/>
              <w:jc w:val="center"/>
              <w:rPr>
                <w:rFonts w:cs="Arial"/>
                <w:sz w:val="16"/>
                <w:szCs w:val="16"/>
              </w:rPr>
            </w:pPr>
            <w:r w:rsidRPr="00FF4F94">
              <w:rPr>
                <w:rFonts w:cs="Arial"/>
                <w:sz w:val="16"/>
                <w:szCs w:val="16"/>
              </w:rPr>
              <w:t>Podtrzymanie zasilania sterowania maszyn i urządzeń</w:t>
            </w:r>
          </w:p>
        </w:tc>
        <w:tc>
          <w:tcPr>
            <w:tcW w:w="1876" w:type="dxa"/>
            <w:vAlign w:val="center"/>
          </w:tcPr>
          <w:p w14:paraId="7C49B021" w14:textId="77777777" w:rsidR="00FF4F94" w:rsidRPr="00FF4F94" w:rsidRDefault="00FF4F94" w:rsidP="00FF4F94">
            <w:pPr>
              <w:spacing w:line="276" w:lineRule="auto"/>
              <w:jc w:val="center"/>
              <w:rPr>
                <w:rFonts w:cs="Arial"/>
                <w:sz w:val="16"/>
                <w:szCs w:val="16"/>
              </w:rPr>
            </w:pPr>
            <w:r w:rsidRPr="00FF4F94">
              <w:rPr>
                <w:rFonts w:cs="Arial"/>
                <w:sz w:val="16"/>
                <w:szCs w:val="16"/>
                <w:u w:val="single"/>
              </w:rPr>
              <w:t>Skład:</w:t>
            </w:r>
            <w:r w:rsidRPr="00FF4F94">
              <w:rPr>
                <w:rFonts w:cs="Arial"/>
                <w:sz w:val="16"/>
                <w:szCs w:val="16"/>
              </w:rPr>
              <w:t xml:space="preserve"> polipropylen lub ebonit, kwas siarkowy, krzemionka, tlenek ołowiu (IV)</w:t>
            </w:r>
          </w:p>
        </w:tc>
      </w:tr>
      <w:tr w:rsidR="00FF4F94" w:rsidRPr="00FF4F94" w14:paraId="49872E32" w14:textId="77777777" w:rsidTr="00EA14BC">
        <w:trPr>
          <w:trHeight w:val="1520"/>
        </w:trPr>
        <w:tc>
          <w:tcPr>
            <w:tcW w:w="572" w:type="dxa"/>
            <w:shd w:val="clear" w:color="auto" w:fill="auto"/>
            <w:vAlign w:val="center"/>
          </w:tcPr>
          <w:p w14:paraId="65399B9A" w14:textId="77777777" w:rsidR="00FF4F94" w:rsidRPr="00FF4F94" w:rsidRDefault="00FF4F94" w:rsidP="00FF4F94">
            <w:pPr>
              <w:spacing w:line="276" w:lineRule="auto"/>
              <w:jc w:val="center"/>
              <w:rPr>
                <w:rFonts w:cs="Arial"/>
                <w:sz w:val="16"/>
                <w:szCs w:val="16"/>
              </w:rPr>
            </w:pPr>
            <w:bookmarkStart w:id="6" w:name="_Hlk150942634"/>
            <w:r w:rsidRPr="00FF4F94">
              <w:rPr>
                <w:rFonts w:cs="Arial"/>
                <w:sz w:val="16"/>
                <w:szCs w:val="16"/>
              </w:rPr>
              <w:t>17</w:t>
            </w:r>
          </w:p>
        </w:tc>
        <w:tc>
          <w:tcPr>
            <w:tcW w:w="982" w:type="dxa"/>
            <w:shd w:val="clear" w:color="auto" w:fill="auto"/>
            <w:vAlign w:val="center"/>
          </w:tcPr>
          <w:p w14:paraId="6E13428D" w14:textId="77777777" w:rsidR="00FF4F94" w:rsidRPr="00FF4F94" w:rsidRDefault="00FF4F94" w:rsidP="00FF4F94">
            <w:pPr>
              <w:spacing w:line="276" w:lineRule="auto"/>
              <w:jc w:val="center"/>
              <w:rPr>
                <w:rFonts w:cs="Arial"/>
                <w:sz w:val="16"/>
                <w:szCs w:val="16"/>
              </w:rPr>
            </w:pPr>
            <w:r w:rsidRPr="00FF4F94">
              <w:rPr>
                <w:rFonts w:cs="Arial"/>
                <w:sz w:val="16"/>
                <w:szCs w:val="16"/>
              </w:rPr>
              <w:t>16 11 02</w:t>
            </w:r>
          </w:p>
        </w:tc>
        <w:tc>
          <w:tcPr>
            <w:tcW w:w="1586" w:type="dxa"/>
            <w:shd w:val="clear" w:color="auto" w:fill="auto"/>
            <w:vAlign w:val="center"/>
          </w:tcPr>
          <w:p w14:paraId="73ED12BB" w14:textId="77777777" w:rsidR="00FF4F94" w:rsidRPr="00FF4F94" w:rsidRDefault="00FF4F94" w:rsidP="00FF4F94">
            <w:pPr>
              <w:spacing w:line="276" w:lineRule="auto"/>
              <w:jc w:val="center"/>
              <w:rPr>
                <w:rFonts w:cs="Arial"/>
                <w:sz w:val="16"/>
                <w:szCs w:val="16"/>
              </w:rPr>
            </w:pPr>
            <w:r w:rsidRPr="00FF4F94">
              <w:rPr>
                <w:rFonts w:cs="Arial"/>
                <w:color w:val="333333"/>
                <w:sz w:val="16"/>
                <w:szCs w:val="16"/>
                <w:shd w:val="clear" w:color="auto" w:fill="FFFFFF"/>
              </w:rPr>
              <w:t>Węglopochodne okładziny piecowe i materiały ogniotrwałe z procesów metalurgicznych inne niż wymienione w 16 11 01</w:t>
            </w:r>
          </w:p>
        </w:tc>
        <w:tc>
          <w:tcPr>
            <w:tcW w:w="1108" w:type="dxa"/>
            <w:shd w:val="clear" w:color="auto" w:fill="auto"/>
            <w:vAlign w:val="center"/>
          </w:tcPr>
          <w:p w14:paraId="68F48558" w14:textId="77777777" w:rsidR="00FF4F94" w:rsidRPr="00FF4F94" w:rsidRDefault="00FF4F94" w:rsidP="00FF4F94">
            <w:pPr>
              <w:spacing w:line="276" w:lineRule="auto"/>
              <w:jc w:val="center"/>
              <w:rPr>
                <w:rFonts w:cs="Arial"/>
                <w:sz w:val="16"/>
                <w:szCs w:val="16"/>
              </w:rPr>
            </w:pPr>
            <w:r w:rsidRPr="00FF4F94">
              <w:rPr>
                <w:rFonts w:cs="Arial"/>
                <w:sz w:val="16"/>
                <w:szCs w:val="16"/>
              </w:rPr>
              <w:t>47</w:t>
            </w:r>
          </w:p>
        </w:tc>
        <w:tc>
          <w:tcPr>
            <w:tcW w:w="1701" w:type="dxa"/>
            <w:shd w:val="clear" w:color="auto" w:fill="auto"/>
            <w:vAlign w:val="center"/>
          </w:tcPr>
          <w:p w14:paraId="07AC7317" w14:textId="77777777" w:rsidR="00FF4F94" w:rsidRPr="00FF4F94" w:rsidRDefault="00FF4F94" w:rsidP="00FF4F94">
            <w:pPr>
              <w:spacing w:line="276" w:lineRule="auto"/>
              <w:jc w:val="center"/>
              <w:rPr>
                <w:rFonts w:cs="Arial"/>
                <w:sz w:val="16"/>
                <w:szCs w:val="16"/>
              </w:rPr>
            </w:pPr>
            <w:r w:rsidRPr="00FF4F94">
              <w:rPr>
                <w:rFonts w:cs="Arial"/>
                <w:sz w:val="16"/>
                <w:szCs w:val="16"/>
              </w:rPr>
              <w:t>2,0</w:t>
            </w:r>
          </w:p>
        </w:tc>
        <w:tc>
          <w:tcPr>
            <w:tcW w:w="1809" w:type="dxa"/>
            <w:shd w:val="clear" w:color="auto" w:fill="auto"/>
            <w:vAlign w:val="center"/>
          </w:tcPr>
          <w:p w14:paraId="7DC7DEF7" w14:textId="77777777" w:rsidR="00FF4F94" w:rsidRPr="00FF4F94" w:rsidRDefault="00FF4F94" w:rsidP="00FF4F94">
            <w:pPr>
              <w:spacing w:line="276" w:lineRule="auto"/>
              <w:jc w:val="center"/>
              <w:rPr>
                <w:rFonts w:cs="Arial"/>
                <w:sz w:val="16"/>
                <w:szCs w:val="16"/>
              </w:rPr>
            </w:pPr>
            <w:r w:rsidRPr="00FF4F94">
              <w:rPr>
                <w:rFonts w:cs="Arial"/>
                <w:sz w:val="16"/>
                <w:szCs w:val="16"/>
              </w:rPr>
              <w:t xml:space="preserve">Powstają w procesie odlewania elementów aluminiowych i żeliwnych </w:t>
            </w:r>
          </w:p>
        </w:tc>
        <w:tc>
          <w:tcPr>
            <w:tcW w:w="1876" w:type="dxa"/>
            <w:shd w:val="clear" w:color="auto" w:fill="auto"/>
            <w:vAlign w:val="center"/>
          </w:tcPr>
          <w:p w14:paraId="77C1B0F9" w14:textId="77777777" w:rsidR="00FF4F94" w:rsidRPr="00FF4F94" w:rsidRDefault="00FF4F94" w:rsidP="00FF4F94">
            <w:pPr>
              <w:spacing w:line="276" w:lineRule="auto"/>
              <w:jc w:val="center"/>
              <w:rPr>
                <w:rFonts w:cs="Arial"/>
                <w:bCs/>
                <w:sz w:val="16"/>
                <w:szCs w:val="16"/>
              </w:rPr>
            </w:pPr>
            <w:r w:rsidRPr="00FF4F94">
              <w:rPr>
                <w:rFonts w:cs="Arial"/>
                <w:bCs/>
                <w:sz w:val="16"/>
                <w:szCs w:val="16"/>
                <w:u w:val="single"/>
              </w:rPr>
              <w:t>Skład:</w:t>
            </w:r>
            <w:r w:rsidRPr="00FF4F94">
              <w:rPr>
                <w:rFonts w:cs="Arial"/>
                <w:bCs/>
                <w:sz w:val="16"/>
                <w:szCs w:val="16"/>
              </w:rPr>
              <w:t xml:space="preserve"> materiały ceramiczne (tlenek aluminium, dwutlenek krzemu, dwutlenek cyrkonu, węglik krzemu, azotek krzemu), beton ogniotrwały</w:t>
            </w:r>
          </w:p>
          <w:p w14:paraId="5CAF3B6A" w14:textId="77777777" w:rsidR="00FF4F94" w:rsidRPr="00FF4F94" w:rsidRDefault="00FF4F94" w:rsidP="00FF4F94">
            <w:pPr>
              <w:spacing w:line="276" w:lineRule="auto"/>
              <w:jc w:val="center"/>
              <w:rPr>
                <w:rFonts w:cs="Arial"/>
                <w:sz w:val="16"/>
                <w:szCs w:val="16"/>
              </w:rPr>
            </w:pPr>
            <w:r w:rsidRPr="00FF4F94">
              <w:rPr>
                <w:rFonts w:cs="Arial"/>
                <w:bCs/>
                <w:sz w:val="16"/>
                <w:szCs w:val="16"/>
                <w:u w:val="single"/>
              </w:rPr>
              <w:t xml:space="preserve">Właściwości: </w:t>
            </w:r>
            <w:r w:rsidRPr="00FF4F94">
              <w:rPr>
                <w:rFonts w:cs="Arial"/>
                <w:bCs/>
                <w:sz w:val="16"/>
                <w:szCs w:val="16"/>
              </w:rPr>
              <w:t xml:space="preserve">odpad stały, </w:t>
            </w:r>
            <w:r w:rsidRPr="00FF4F94">
              <w:rPr>
                <w:rFonts w:cs="Arial"/>
                <w:sz w:val="16"/>
                <w:szCs w:val="16"/>
              </w:rPr>
              <w:t>nie posiada składników i właściwości niebezpiecznych</w:t>
            </w:r>
          </w:p>
        </w:tc>
      </w:tr>
      <w:tr w:rsidR="00FF4F94" w:rsidRPr="00FF4F94" w14:paraId="5D81297E" w14:textId="77777777" w:rsidTr="00EA14BC">
        <w:trPr>
          <w:trHeight w:val="1520"/>
        </w:trPr>
        <w:tc>
          <w:tcPr>
            <w:tcW w:w="572" w:type="dxa"/>
            <w:shd w:val="clear" w:color="auto" w:fill="auto"/>
            <w:vAlign w:val="center"/>
          </w:tcPr>
          <w:p w14:paraId="62040216" w14:textId="77777777" w:rsidR="00FF4F94" w:rsidRPr="00FF4F94" w:rsidRDefault="00FF4F94" w:rsidP="00FF4F94">
            <w:pPr>
              <w:spacing w:line="276" w:lineRule="auto"/>
              <w:jc w:val="center"/>
              <w:rPr>
                <w:rFonts w:cs="Arial"/>
                <w:sz w:val="16"/>
                <w:szCs w:val="16"/>
              </w:rPr>
            </w:pPr>
            <w:r w:rsidRPr="00FF4F94">
              <w:rPr>
                <w:rFonts w:cs="Arial"/>
                <w:sz w:val="16"/>
                <w:szCs w:val="16"/>
              </w:rPr>
              <w:t>18</w:t>
            </w:r>
          </w:p>
        </w:tc>
        <w:tc>
          <w:tcPr>
            <w:tcW w:w="982" w:type="dxa"/>
            <w:shd w:val="clear" w:color="auto" w:fill="auto"/>
            <w:vAlign w:val="center"/>
          </w:tcPr>
          <w:p w14:paraId="4ED10299" w14:textId="77777777" w:rsidR="00FF4F94" w:rsidRPr="00FF4F94" w:rsidRDefault="00FF4F94" w:rsidP="00FF4F94">
            <w:pPr>
              <w:spacing w:line="276" w:lineRule="auto"/>
              <w:jc w:val="center"/>
              <w:rPr>
                <w:rFonts w:cs="Arial"/>
                <w:sz w:val="16"/>
                <w:szCs w:val="16"/>
              </w:rPr>
            </w:pPr>
            <w:r w:rsidRPr="00FF4F94">
              <w:rPr>
                <w:rFonts w:cs="Arial"/>
                <w:sz w:val="16"/>
                <w:szCs w:val="16"/>
              </w:rPr>
              <w:t>16 11 04</w:t>
            </w:r>
          </w:p>
        </w:tc>
        <w:tc>
          <w:tcPr>
            <w:tcW w:w="1586" w:type="dxa"/>
            <w:shd w:val="clear" w:color="auto" w:fill="auto"/>
            <w:vAlign w:val="center"/>
          </w:tcPr>
          <w:p w14:paraId="435D840B" w14:textId="77777777" w:rsidR="00FF4F94" w:rsidRPr="00FF4F94" w:rsidRDefault="00FF4F94" w:rsidP="00FF4F94">
            <w:pPr>
              <w:spacing w:line="276" w:lineRule="auto"/>
              <w:jc w:val="center"/>
              <w:rPr>
                <w:rFonts w:cs="Arial"/>
                <w:color w:val="333333"/>
                <w:sz w:val="16"/>
                <w:szCs w:val="16"/>
                <w:shd w:val="clear" w:color="auto" w:fill="FFFFFF"/>
              </w:rPr>
            </w:pPr>
            <w:r w:rsidRPr="00FF4F94">
              <w:rPr>
                <w:rFonts w:cs="Arial"/>
                <w:sz w:val="16"/>
                <w:szCs w:val="16"/>
              </w:rPr>
              <w:t>Okładziny piecowe i materiały ogniotrwałe z procesów metalurgicznych inne niż wymienione w 16 11 03</w:t>
            </w:r>
          </w:p>
        </w:tc>
        <w:tc>
          <w:tcPr>
            <w:tcW w:w="1108" w:type="dxa"/>
            <w:shd w:val="clear" w:color="auto" w:fill="auto"/>
            <w:vAlign w:val="center"/>
          </w:tcPr>
          <w:p w14:paraId="759F7960" w14:textId="77777777" w:rsidR="00FF4F94" w:rsidRPr="00FF4F94" w:rsidRDefault="00FF4F94" w:rsidP="00FF4F94">
            <w:pPr>
              <w:spacing w:line="276" w:lineRule="auto"/>
              <w:jc w:val="center"/>
              <w:rPr>
                <w:rFonts w:cs="Arial"/>
                <w:sz w:val="16"/>
                <w:szCs w:val="16"/>
              </w:rPr>
            </w:pPr>
            <w:r w:rsidRPr="00FF4F94">
              <w:rPr>
                <w:rFonts w:cs="Arial"/>
                <w:sz w:val="16"/>
                <w:szCs w:val="16"/>
              </w:rPr>
              <w:t>48</w:t>
            </w:r>
          </w:p>
        </w:tc>
        <w:tc>
          <w:tcPr>
            <w:tcW w:w="1701" w:type="dxa"/>
            <w:shd w:val="clear" w:color="auto" w:fill="auto"/>
            <w:vAlign w:val="center"/>
          </w:tcPr>
          <w:p w14:paraId="020060D9" w14:textId="77777777" w:rsidR="00FF4F94" w:rsidRPr="00FF4F94" w:rsidRDefault="00FF4F94" w:rsidP="00FF4F94">
            <w:pPr>
              <w:spacing w:line="276" w:lineRule="auto"/>
              <w:jc w:val="center"/>
              <w:rPr>
                <w:rFonts w:cs="Arial"/>
                <w:sz w:val="16"/>
                <w:szCs w:val="16"/>
              </w:rPr>
            </w:pPr>
            <w:r w:rsidRPr="00FF4F94">
              <w:rPr>
                <w:rFonts w:cs="Arial"/>
                <w:sz w:val="16"/>
                <w:szCs w:val="16"/>
              </w:rPr>
              <w:t>2,0</w:t>
            </w:r>
          </w:p>
        </w:tc>
        <w:tc>
          <w:tcPr>
            <w:tcW w:w="1809" w:type="dxa"/>
            <w:shd w:val="clear" w:color="auto" w:fill="auto"/>
            <w:vAlign w:val="center"/>
          </w:tcPr>
          <w:p w14:paraId="639019CE" w14:textId="77777777" w:rsidR="00FF4F94" w:rsidRPr="00FF4F94" w:rsidRDefault="00FF4F94" w:rsidP="00FF4F94">
            <w:pPr>
              <w:spacing w:line="276" w:lineRule="auto"/>
              <w:jc w:val="center"/>
              <w:rPr>
                <w:rFonts w:cs="Arial"/>
                <w:sz w:val="16"/>
                <w:szCs w:val="16"/>
              </w:rPr>
            </w:pPr>
            <w:r w:rsidRPr="00FF4F94">
              <w:rPr>
                <w:rFonts w:cs="Arial"/>
                <w:sz w:val="16"/>
                <w:szCs w:val="16"/>
              </w:rPr>
              <w:t>Powstają w procesie odlewania elementów aluminiowych i żeliwnych</w:t>
            </w:r>
          </w:p>
        </w:tc>
        <w:tc>
          <w:tcPr>
            <w:tcW w:w="1876" w:type="dxa"/>
            <w:shd w:val="clear" w:color="auto" w:fill="auto"/>
            <w:vAlign w:val="center"/>
          </w:tcPr>
          <w:p w14:paraId="2A3ADDCA" w14:textId="77777777" w:rsidR="00FF4F94" w:rsidRPr="00FF4F94" w:rsidRDefault="00FF4F94" w:rsidP="00FF4F94">
            <w:pPr>
              <w:spacing w:line="276" w:lineRule="auto"/>
              <w:jc w:val="center"/>
              <w:rPr>
                <w:rFonts w:cs="Arial"/>
                <w:bCs/>
                <w:sz w:val="16"/>
                <w:szCs w:val="16"/>
              </w:rPr>
            </w:pPr>
            <w:r w:rsidRPr="00FF4F94">
              <w:rPr>
                <w:rFonts w:cs="Arial"/>
                <w:bCs/>
                <w:sz w:val="16"/>
                <w:szCs w:val="16"/>
                <w:u w:val="single"/>
              </w:rPr>
              <w:t>Skład:</w:t>
            </w:r>
            <w:r w:rsidRPr="00FF4F94">
              <w:rPr>
                <w:rFonts w:cs="Arial"/>
                <w:bCs/>
                <w:sz w:val="16"/>
                <w:szCs w:val="16"/>
              </w:rPr>
              <w:t xml:space="preserve"> materiały ceramiczne ogniotrwale (glinokrzemiany, tlenki m.in. krzemionka - SiO</w:t>
            </w:r>
            <w:r w:rsidRPr="00FF4F94">
              <w:rPr>
                <w:rFonts w:cs="Arial"/>
                <w:bCs/>
                <w:sz w:val="16"/>
                <w:szCs w:val="16"/>
                <w:vertAlign w:val="subscript"/>
              </w:rPr>
              <w:t xml:space="preserve">2, </w:t>
            </w:r>
            <w:r w:rsidRPr="00FF4F94">
              <w:rPr>
                <w:rFonts w:cs="Arial"/>
                <w:bCs/>
                <w:sz w:val="16"/>
                <w:szCs w:val="16"/>
              </w:rPr>
              <w:t>Al</w:t>
            </w:r>
            <w:r w:rsidRPr="00FF4F94">
              <w:rPr>
                <w:rFonts w:cs="Arial"/>
                <w:bCs/>
                <w:sz w:val="16"/>
                <w:szCs w:val="16"/>
                <w:vertAlign w:val="subscript"/>
              </w:rPr>
              <w:t>2</w:t>
            </w:r>
            <w:r w:rsidRPr="00FF4F94">
              <w:rPr>
                <w:rFonts w:cs="Arial"/>
                <w:bCs/>
                <w:sz w:val="16"/>
                <w:szCs w:val="16"/>
              </w:rPr>
              <w:t>O</w:t>
            </w:r>
            <w:r w:rsidRPr="00FF4F94">
              <w:rPr>
                <w:rFonts w:cs="Arial"/>
                <w:bCs/>
                <w:sz w:val="16"/>
                <w:szCs w:val="16"/>
                <w:vertAlign w:val="subscript"/>
              </w:rPr>
              <w:t>3</w:t>
            </w:r>
            <w:r w:rsidRPr="00FF4F94">
              <w:rPr>
                <w:rFonts w:cs="Arial"/>
                <w:bCs/>
                <w:sz w:val="16"/>
                <w:szCs w:val="16"/>
              </w:rPr>
              <w:t>, Fe</w:t>
            </w:r>
            <w:r w:rsidRPr="00FF4F94">
              <w:rPr>
                <w:rFonts w:cs="Arial"/>
                <w:bCs/>
                <w:sz w:val="16"/>
                <w:szCs w:val="16"/>
                <w:vertAlign w:val="subscript"/>
              </w:rPr>
              <w:t>2</w:t>
            </w:r>
            <w:r w:rsidRPr="00FF4F94">
              <w:rPr>
                <w:rFonts w:cs="Arial"/>
                <w:bCs/>
                <w:sz w:val="16"/>
                <w:szCs w:val="16"/>
              </w:rPr>
              <w:t>O</w:t>
            </w:r>
            <w:r w:rsidRPr="00FF4F94">
              <w:rPr>
                <w:rFonts w:cs="Arial"/>
                <w:bCs/>
                <w:sz w:val="16"/>
                <w:szCs w:val="16"/>
                <w:vertAlign w:val="subscript"/>
              </w:rPr>
              <w:t>3</w:t>
            </w:r>
            <w:r w:rsidRPr="00FF4F94">
              <w:rPr>
                <w:rFonts w:cs="Arial"/>
                <w:bCs/>
                <w:sz w:val="16"/>
                <w:szCs w:val="16"/>
              </w:rPr>
              <w:t>)</w:t>
            </w:r>
          </w:p>
          <w:p w14:paraId="2F5B52B8" w14:textId="77777777" w:rsidR="00FF4F94" w:rsidRPr="00FF4F94" w:rsidRDefault="00FF4F94" w:rsidP="00FF4F94">
            <w:pPr>
              <w:spacing w:line="276" w:lineRule="auto"/>
              <w:jc w:val="center"/>
              <w:rPr>
                <w:rFonts w:cs="Arial"/>
                <w:bCs/>
                <w:sz w:val="16"/>
                <w:szCs w:val="16"/>
                <w:u w:val="single"/>
              </w:rPr>
            </w:pPr>
            <w:r w:rsidRPr="00FF4F94">
              <w:rPr>
                <w:rFonts w:cs="Arial"/>
                <w:bCs/>
                <w:sz w:val="16"/>
                <w:szCs w:val="16"/>
              </w:rPr>
              <w:t xml:space="preserve"> </w:t>
            </w:r>
            <w:r w:rsidRPr="00FF4F94">
              <w:rPr>
                <w:rFonts w:cs="Arial"/>
                <w:bCs/>
                <w:sz w:val="16"/>
                <w:szCs w:val="16"/>
                <w:u w:val="single"/>
              </w:rPr>
              <w:t xml:space="preserve">Właściwości: </w:t>
            </w:r>
            <w:r w:rsidRPr="00FF4F94">
              <w:rPr>
                <w:rFonts w:cs="Arial"/>
                <w:bCs/>
                <w:sz w:val="16"/>
                <w:szCs w:val="16"/>
              </w:rPr>
              <w:t xml:space="preserve">odpad stały, </w:t>
            </w:r>
            <w:r w:rsidRPr="00FF4F94">
              <w:rPr>
                <w:rFonts w:cs="Arial"/>
                <w:sz w:val="16"/>
                <w:szCs w:val="16"/>
              </w:rPr>
              <w:t>nie posiada składników i właściwości niebezpiecznych</w:t>
            </w:r>
          </w:p>
        </w:tc>
      </w:tr>
      <w:tr w:rsidR="00FF4F94" w:rsidRPr="00FF4F94" w14:paraId="41EEFCDC" w14:textId="77777777" w:rsidTr="00EA14BC">
        <w:trPr>
          <w:trHeight w:val="1520"/>
        </w:trPr>
        <w:tc>
          <w:tcPr>
            <w:tcW w:w="572" w:type="dxa"/>
            <w:shd w:val="clear" w:color="auto" w:fill="auto"/>
            <w:vAlign w:val="center"/>
          </w:tcPr>
          <w:p w14:paraId="3F21C002" w14:textId="77777777" w:rsidR="00FF4F94" w:rsidRPr="00FF4F94" w:rsidRDefault="00FF4F94" w:rsidP="00FF4F94">
            <w:pPr>
              <w:spacing w:line="276" w:lineRule="auto"/>
              <w:jc w:val="center"/>
              <w:rPr>
                <w:rFonts w:cs="Arial"/>
                <w:sz w:val="16"/>
                <w:szCs w:val="16"/>
              </w:rPr>
            </w:pPr>
            <w:r w:rsidRPr="00FF4F94">
              <w:rPr>
                <w:rFonts w:cs="Arial"/>
                <w:sz w:val="16"/>
                <w:szCs w:val="16"/>
              </w:rPr>
              <w:t>19</w:t>
            </w:r>
          </w:p>
        </w:tc>
        <w:tc>
          <w:tcPr>
            <w:tcW w:w="982" w:type="dxa"/>
            <w:shd w:val="clear" w:color="auto" w:fill="auto"/>
            <w:vAlign w:val="center"/>
          </w:tcPr>
          <w:p w14:paraId="0CCFE286" w14:textId="77777777" w:rsidR="00FF4F94" w:rsidRPr="00FF4F94" w:rsidRDefault="00FF4F94" w:rsidP="00FF4F94">
            <w:pPr>
              <w:spacing w:line="276" w:lineRule="auto"/>
              <w:jc w:val="center"/>
              <w:rPr>
                <w:rFonts w:cs="Arial"/>
                <w:sz w:val="16"/>
                <w:szCs w:val="16"/>
              </w:rPr>
            </w:pPr>
            <w:r w:rsidRPr="00FF4F94">
              <w:rPr>
                <w:rFonts w:cs="Arial"/>
                <w:sz w:val="16"/>
                <w:szCs w:val="16"/>
              </w:rPr>
              <w:t>16 11 06</w:t>
            </w:r>
          </w:p>
        </w:tc>
        <w:tc>
          <w:tcPr>
            <w:tcW w:w="1586" w:type="dxa"/>
            <w:shd w:val="clear" w:color="auto" w:fill="auto"/>
            <w:vAlign w:val="center"/>
          </w:tcPr>
          <w:p w14:paraId="1E31E155" w14:textId="77777777" w:rsidR="00FF4F94" w:rsidRPr="00FF4F94" w:rsidRDefault="00FF4F94" w:rsidP="00FF4F94">
            <w:pPr>
              <w:spacing w:line="276" w:lineRule="auto"/>
              <w:jc w:val="center"/>
              <w:rPr>
                <w:rFonts w:cs="Arial"/>
                <w:color w:val="333333"/>
                <w:sz w:val="16"/>
                <w:szCs w:val="16"/>
                <w:shd w:val="clear" w:color="auto" w:fill="FFFFFF"/>
              </w:rPr>
            </w:pPr>
            <w:r w:rsidRPr="00FF4F94">
              <w:rPr>
                <w:rFonts w:cs="Arial"/>
                <w:sz w:val="16"/>
                <w:szCs w:val="16"/>
              </w:rPr>
              <w:t>Okładziny piecowe i materiały ogniotrwałe z procesów niemetalurgicznych inne niż wymienione w 16 11 05</w:t>
            </w:r>
          </w:p>
        </w:tc>
        <w:tc>
          <w:tcPr>
            <w:tcW w:w="1108" w:type="dxa"/>
            <w:shd w:val="clear" w:color="auto" w:fill="auto"/>
            <w:vAlign w:val="center"/>
          </w:tcPr>
          <w:p w14:paraId="7A9E4B9F" w14:textId="77777777" w:rsidR="00FF4F94" w:rsidRPr="00FF4F94" w:rsidRDefault="00FF4F94" w:rsidP="00FF4F94">
            <w:pPr>
              <w:spacing w:line="276" w:lineRule="auto"/>
              <w:jc w:val="center"/>
              <w:rPr>
                <w:rFonts w:cs="Arial"/>
                <w:sz w:val="16"/>
                <w:szCs w:val="16"/>
              </w:rPr>
            </w:pPr>
            <w:r w:rsidRPr="00FF4F94">
              <w:rPr>
                <w:rFonts w:cs="Arial"/>
                <w:sz w:val="16"/>
                <w:szCs w:val="16"/>
              </w:rPr>
              <w:t>5</w:t>
            </w:r>
          </w:p>
        </w:tc>
        <w:tc>
          <w:tcPr>
            <w:tcW w:w="1701" w:type="dxa"/>
            <w:shd w:val="clear" w:color="auto" w:fill="auto"/>
            <w:vAlign w:val="center"/>
          </w:tcPr>
          <w:p w14:paraId="25C8197C" w14:textId="77777777" w:rsidR="00FF4F94" w:rsidRPr="00FF4F94" w:rsidRDefault="00FF4F94" w:rsidP="00FF4F94">
            <w:pPr>
              <w:spacing w:line="276" w:lineRule="auto"/>
              <w:jc w:val="center"/>
              <w:rPr>
                <w:rFonts w:cs="Arial"/>
                <w:sz w:val="16"/>
                <w:szCs w:val="16"/>
              </w:rPr>
            </w:pPr>
            <w:r w:rsidRPr="00FF4F94">
              <w:rPr>
                <w:rFonts w:cs="Arial"/>
                <w:sz w:val="16"/>
                <w:szCs w:val="16"/>
              </w:rPr>
              <w:t>2,0</w:t>
            </w:r>
          </w:p>
        </w:tc>
        <w:tc>
          <w:tcPr>
            <w:tcW w:w="1809" w:type="dxa"/>
            <w:shd w:val="clear" w:color="auto" w:fill="auto"/>
            <w:vAlign w:val="center"/>
          </w:tcPr>
          <w:p w14:paraId="0886744E" w14:textId="77777777" w:rsidR="00FF4F94" w:rsidRPr="00FF4F94" w:rsidRDefault="00FF4F94" w:rsidP="00FF4F94">
            <w:pPr>
              <w:spacing w:line="276" w:lineRule="auto"/>
              <w:jc w:val="center"/>
              <w:rPr>
                <w:rFonts w:cs="Arial"/>
                <w:sz w:val="16"/>
                <w:szCs w:val="16"/>
              </w:rPr>
            </w:pPr>
            <w:r w:rsidRPr="00FF4F94">
              <w:rPr>
                <w:rFonts w:cs="Arial"/>
                <w:sz w:val="16"/>
                <w:szCs w:val="16"/>
              </w:rPr>
              <w:t>Powstają w procesie odlewania elementów aluminiowych i żeliwnych</w:t>
            </w:r>
          </w:p>
        </w:tc>
        <w:tc>
          <w:tcPr>
            <w:tcW w:w="1876" w:type="dxa"/>
            <w:shd w:val="clear" w:color="auto" w:fill="auto"/>
            <w:vAlign w:val="center"/>
          </w:tcPr>
          <w:p w14:paraId="2928880A" w14:textId="77777777" w:rsidR="00FF4F94" w:rsidRPr="00FF4F94" w:rsidRDefault="00FF4F94" w:rsidP="00FF4F94">
            <w:pPr>
              <w:spacing w:line="276" w:lineRule="auto"/>
              <w:jc w:val="center"/>
              <w:rPr>
                <w:rFonts w:cs="Arial"/>
                <w:bCs/>
                <w:sz w:val="16"/>
                <w:szCs w:val="16"/>
              </w:rPr>
            </w:pPr>
            <w:r w:rsidRPr="00FF4F94">
              <w:rPr>
                <w:rFonts w:cs="Arial"/>
                <w:bCs/>
                <w:sz w:val="16"/>
                <w:szCs w:val="16"/>
                <w:u w:val="single"/>
              </w:rPr>
              <w:t>Skład:</w:t>
            </w:r>
            <w:r w:rsidRPr="00FF4F94">
              <w:rPr>
                <w:rFonts w:cs="Arial"/>
                <w:bCs/>
                <w:sz w:val="16"/>
                <w:szCs w:val="16"/>
              </w:rPr>
              <w:t xml:space="preserve"> materiały szamotowe – magnezytowe (tlenki ogniotrwałe </w:t>
            </w:r>
            <w:proofErr w:type="spellStart"/>
            <w:r w:rsidRPr="00FF4F94">
              <w:rPr>
                <w:rFonts w:cs="Arial"/>
                <w:bCs/>
                <w:sz w:val="16"/>
                <w:szCs w:val="16"/>
              </w:rPr>
              <w:t>MgO</w:t>
            </w:r>
            <w:proofErr w:type="spellEnd"/>
            <w:r w:rsidRPr="00FF4F94">
              <w:rPr>
                <w:rFonts w:cs="Arial"/>
                <w:bCs/>
                <w:sz w:val="16"/>
                <w:szCs w:val="16"/>
              </w:rPr>
              <w:t>, Al</w:t>
            </w:r>
            <w:r w:rsidRPr="00FF4F94">
              <w:rPr>
                <w:rFonts w:cs="Arial"/>
                <w:bCs/>
                <w:sz w:val="16"/>
                <w:szCs w:val="16"/>
                <w:vertAlign w:val="subscript"/>
              </w:rPr>
              <w:t>2</w:t>
            </w:r>
            <w:r w:rsidRPr="00FF4F94">
              <w:rPr>
                <w:rFonts w:cs="Arial"/>
                <w:bCs/>
                <w:sz w:val="16"/>
                <w:szCs w:val="16"/>
              </w:rPr>
              <w:t>O</w:t>
            </w:r>
            <w:r w:rsidRPr="00FF4F94">
              <w:rPr>
                <w:rFonts w:cs="Arial"/>
                <w:bCs/>
                <w:sz w:val="16"/>
                <w:szCs w:val="16"/>
                <w:vertAlign w:val="subscript"/>
              </w:rPr>
              <w:t>3</w:t>
            </w:r>
            <w:r w:rsidRPr="00FF4F94">
              <w:rPr>
                <w:rFonts w:cs="Arial"/>
                <w:bCs/>
                <w:sz w:val="16"/>
                <w:szCs w:val="16"/>
              </w:rPr>
              <w:t>, krzemionka - SiO</w:t>
            </w:r>
            <w:r w:rsidRPr="00FF4F94">
              <w:rPr>
                <w:rFonts w:cs="Arial"/>
                <w:bCs/>
                <w:sz w:val="16"/>
                <w:szCs w:val="16"/>
                <w:vertAlign w:val="subscript"/>
              </w:rPr>
              <w:t>2</w:t>
            </w:r>
            <w:r w:rsidRPr="00FF4F94">
              <w:rPr>
                <w:rFonts w:cs="Arial"/>
                <w:bCs/>
                <w:sz w:val="16"/>
                <w:szCs w:val="16"/>
              </w:rPr>
              <w:t>)</w:t>
            </w:r>
          </w:p>
          <w:p w14:paraId="12F7A7D9" w14:textId="77777777" w:rsidR="00FF4F94" w:rsidRPr="00FF4F94" w:rsidRDefault="00FF4F94" w:rsidP="00FF4F94">
            <w:pPr>
              <w:spacing w:line="276" w:lineRule="auto"/>
              <w:jc w:val="center"/>
              <w:rPr>
                <w:rFonts w:cs="Arial"/>
                <w:bCs/>
                <w:sz w:val="16"/>
                <w:szCs w:val="16"/>
                <w:u w:val="single"/>
              </w:rPr>
            </w:pPr>
            <w:r w:rsidRPr="00FF4F94">
              <w:rPr>
                <w:rFonts w:cs="Arial"/>
                <w:bCs/>
                <w:sz w:val="16"/>
                <w:szCs w:val="16"/>
                <w:u w:val="single"/>
              </w:rPr>
              <w:t xml:space="preserve">Właściwości: </w:t>
            </w:r>
            <w:r w:rsidRPr="00FF4F94">
              <w:rPr>
                <w:rFonts w:cs="Arial"/>
                <w:bCs/>
                <w:sz w:val="16"/>
                <w:szCs w:val="16"/>
              </w:rPr>
              <w:t xml:space="preserve">odpad stały, </w:t>
            </w:r>
            <w:r w:rsidRPr="00FF4F94">
              <w:rPr>
                <w:rFonts w:cs="Arial"/>
                <w:sz w:val="16"/>
                <w:szCs w:val="16"/>
              </w:rPr>
              <w:t>nie posiada składników i właściwości niebezpiecznych</w:t>
            </w:r>
          </w:p>
        </w:tc>
      </w:tr>
      <w:bookmarkEnd w:id="6"/>
      <w:tr w:rsidR="00FF4F94" w:rsidRPr="00FF4F94" w14:paraId="198CDB46" w14:textId="77777777" w:rsidTr="00EA14BC">
        <w:trPr>
          <w:trHeight w:val="417"/>
        </w:trPr>
        <w:tc>
          <w:tcPr>
            <w:tcW w:w="572" w:type="dxa"/>
            <w:vAlign w:val="center"/>
          </w:tcPr>
          <w:p w14:paraId="08675346" w14:textId="77777777" w:rsidR="00FF4F94" w:rsidRPr="00FF4F94" w:rsidRDefault="00FF4F94" w:rsidP="00FF4F94">
            <w:pPr>
              <w:spacing w:line="276" w:lineRule="auto"/>
              <w:jc w:val="center"/>
              <w:rPr>
                <w:rFonts w:cs="Arial"/>
                <w:sz w:val="16"/>
                <w:szCs w:val="16"/>
              </w:rPr>
            </w:pPr>
            <w:r w:rsidRPr="00FF4F94">
              <w:rPr>
                <w:rFonts w:cs="Arial"/>
                <w:sz w:val="16"/>
                <w:szCs w:val="16"/>
              </w:rPr>
              <w:t>20</w:t>
            </w:r>
          </w:p>
        </w:tc>
        <w:tc>
          <w:tcPr>
            <w:tcW w:w="982" w:type="dxa"/>
            <w:vAlign w:val="center"/>
          </w:tcPr>
          <w:p w14:paraId="7EF2659D" w14:textId="77777777" w:rsidR="00FF4F94" w:rsidRPr="00FF4F94" w:rsidRDefault="00FF4F94" w:rsidP="00FF4F94">
            <w:pPr>
              <w:spacing w:line="276" w:lineRule="auto"/>
              <w:jc w:val="center"/>
              <w:rPr>
                <w:rFonts w:cs="Arial"/>
                <w:sz w:val="16"/>
                <w:szCs w:val="16"/>
              </w:rPr>
            </w:pPr>
            <w:r w:rsidRPr="00FF4F94">
              <w:rPr>
                <w:rFonts w:cs="Arial"/>
                <w:sz w:val="16"/>
                <w:szCs w:val="16"/>
              </w:rPr>
              <w:t>17 04 05</w:t>
            </w:r>
          </w:p>
        </w:tc>
        <w:tc>
          <w:tcPr>
            <w:tcW w:w="1586" w:type="dxa"/>
            <w:vAlign w:val="center"/>
          </w:tcPr>
          <w:p w14:paraId="3431394A" w14:textId="77777777" w:rsidR="00FF4F94" w:rsidRPr="00FF4F94" w:rsidRDefault="00FF4F94" w:rsidP="00FF4F94">
            <w:pPr>
              <w:spacing w:line="276" w:lineRule="auto"/>
              <w:jc w:val="center"/>
              <w:rPr>
                <w:rFonts w:cs="Arial"/>
                <w:sz w:val="16"/>
                <w:szCs w:val="16"/>
              </w:rPr>
            </w:pPr>
            <w:r w:rsidRPr="00FF4F94">
              <w:rPr>
                <w:rFonts w:cs="Arial"/>
                <w:sz w:val="16"/>
                <w:szCs w:val="16"/>
              </w:rPr>
              <w:t>Żelazo i stal</w:t>
            </w:r>
          </w:p>
        </w:tc>
        <w:tc>
          <w:tcPr>
            <w:tcW w:w="1108" w:type="dxa"/>
            <w:vAlign w:val="center"/>
          </w:tcPr>
          <w:p w14:paraId="5F6F8C18" w14:textId="77777777" w:rsidR="00FF4F94" w:rsidRPr="00FF4F94" w:rsidRDefault="00FF4F94" w:rsidP="00FF4F94">
            <w:pPr>
              <w:spacing w:line="276" w:lineRule="auto"/>
              <w:jc w:val="center"/>
              <w:rPr>
                <w:rFonts w:cs="Arial"/>
                <w:sz w:val="16"/>
                <w:szCs w:val="16"/>
              </w:rPr>
            </w:pPr>
            <w:r w:rsidRPr="00FF4F94">
              <w:rPr>
                <w:rFonts w:cs="Arial"/>
                <w:sz w:val="16"/>
                <w:szCs w:val="16"/>
              </w:rPr>
              <w:t>3000</w:t>
            </w:r>
          </w:p>
        </w:tc>
        <w:tc>
          <w:tcPr>
            <w:tcW w:w="1701" w:type="dxa"/>
            <w:vAlign w:val="center"/>
          </w:tcPr>
          <w:p w14:paraId="555E681B" w14:textId="77777777" w:rsidR="00FF4F94" w:rsidRPr="00FF4F94" w:rsidRDefault="00FF4F94" w:rsidP="00FF4F94">
            <w:pPr>
              <w:spacing w:line="276" w:lineRule="auto"/>
              <w:jc w:val="center"/>
              <w:rPr>
                <w:rFonts w:cs="Arial"/>
                <w:sz w:val="16"/>
                <w:szCs w:val="16"/>
              </w:rPr>
            </w:pPr>
            <w:r w:rsidRPr="00FF4F94">
              <w:rPr>
                <w:rFonts w:cs="Arial"/>
                <w:sz w:val="16"/>
                <w:szCs w:val="16"/>
              </w:rPr>
              <w:t>45</w:t>
            </w:r>
          </w:p>
        </w:tc>
        <w:tc>
          <w:tcPr>
            <w:tcW w:w="1809" w:type="dxa"/>
            <w:vAlign w:val="center"/>
          </w:tcPr>
          <w:p w14:paraId="21CCC986" w14:textId="77777777" w:rsidR="00FF4F94" w:rsidRPr="00FF4F94" w:rsidRDefault="00FF4F94" w:rsidP="00FF4F94">
            <w:pPr>
              <w:spacing w:line="276" w:lineRule="auto"/>
              <w:jc w:val="center"/>
              <w:rPr>
                <w:rFonts w:cs="Arial"/>
                <w:sz w:val="16"/>
                <w:szCs w:val="16"/>
              </w:rPr>
            </w:pPr>
            <w:r w:rsidRPr="00FF4F94">
              <w:rPr>
                <w:rFonts w:cs="Arial"/>
                <w:sz w:val="16"/>
                <w:szCs w:val="16"/>
              </w:rPr>
              <w:t>Remonty i demontaż maszyn i urządzeń z wszystkich procesów produkcyjnych (maszyny i urządzenia)</w:t>
            </w:r>
          </w:p>
        </w:tc>
        <w:tc>
          <w:tcPr>
            <w:tcW w:w="1876" w:type="dxa"/>
            <w:vAlign w:val="center"/>
          </w:tcPr>
          <w:p w14:paraId="485BDADE" w14:textId="77777777" w:rsidR="00FF4F94" w:rsidRPr="00FF4F94" w:rsidRDefault="00FF4F94" w:rsidP="00FF4F94">
            <w:pPr>
              <w:spacing w:line="276" w:lineRule="auto"/>
              <w:jc w:val="center"/>
              <w:rPr>
                <w:rFonts w:cs="Arial"/>
                <w:sz w:val="16"/>
                <w:szCs w:val="16"/>
              </w:rPr>
            </w:pPr>
            <w:r w:rsidRPr="00FF4F94">
              <w:rPr>
                <w:rFonts w:cs="Arial"/>
                <w:sz w:val="16"/>
                <w:szCs w:val="16"/>
                <w:u w:val="single"/>
              </w:rPr>
              <w:t>Skład:</w:t>
            </w:r>
            <w:r w:rsidRPr="00FF4F94">
              <w:rPr>
                <w:rFonts w:cs="Arial"/>
                <w:sz w:val="16"/>
                <w:szCs w:val="16"/>
              </w:rPr>
              <w:t xml:space="preserve"> żelazo i jego stopy</w:t>
            </w:r>
          </w:p>
          <w:p w14:paraId="06E8518A" w14:textId="77777777" w:rsidR="00FF4F94" w:rsidRPr="00FF4F94" w:rsidRDefault="00FF4F94" w:rsidP="00FF4F94">
            <w:pPr>
              <w:spacing w:line="276" w:lineRule="auto"/>
              <w:jc w:val="center"/>
              <w:rPr>
                <w:rFonts w:cs="Arial"/>
                <w:sz w:val="16"/>
                <w:szCs w:val="16"/>
              </w:rPr>
            </w:pPr>
            <w:r w:rsidRPr="00FF4F94">
              <w:rPr>
                <w:rFonts w:cs="Arial"/>
                <w:sz w:val="16"/>
                <w:szCs w:val="16"/>
                <w:u w:val="single"/>
              </w:rPr>
              <w:t>Właściwości:</w:t>
            </w:r>
            <w:r w:rsidRPr="00FF4F94">
              <w:rPr>
                <w:rFonts w:cs="Arial"/>
                <w:sz w:val="16"/>
                <w:szCs w:val="16"/>
              </w:rPr>
              <w:t xml:space="preserve"> odpad stały, nie posiada składników i właściwości niebezpiecznych</w:t>
            </w:r>
          </w:p>
        </w:tc>
      </w:tr>
      <w:tr w:rsidR="00FF4F94" w:rsidRPr="00FF4F94" w14:paraId="005CB311" w14:textId="77777777" w:rsidTr="00EA14BC">
        <w:trPr>
          <w:trHeight w:val="1450"/>
        </w:trPr>
        <w:tc>
          <w:tcPr>
            <w:tcW w:w="572" w:type="dxa"/>
            <w:vAlign w:val="center"/>
          </w:tcPr>
          <w:p w14:paraId="4BC4D27D" w14:textId="77777777" w:rsidR="00FF4F94" w:rsidRPr="00FF4F94" w:rsidRDefault="00FF4F94" w:rsidP="00FF4F94">
            <w:pPr>
              <w:spacing w:line="276" w:lineRule="auto"/>
              <w:jc w:val="center"/>
              <w:rPr>
                <w:rFonts w:cs="Arial"/>
                <w:sz w:val="16"/>
                <w:szCs w:val="16"/>
              </w:rPr>
            </w:pPr>
            <w:r w:rsidRPr="00FF4F94">
              <w:rPr>
                <w:rFonts w:cs="Arial"/>
                <w:sz w:val="16"/>
                <w:szCs w:val="16"/>
              </w:rPr>
              <w:t>21</w:t>
            </w:r>
          </w:p>
        </w:tc>
        <w:tc>
          <w:tcPr>
            <w:tcW w:w="982" w:type="dxa"/>
            <w:vAlign w:val="center"/>
          </w:tcPr>
          <w:p w14:paraId="58CBD8E1" w14:textId="77777777" w:rsidR="00FF4F94" w:rsidRPr="00FF4F94" w:rsidRDefault="00FF4F94" w:rsidP="00FF4F94">
            <w:pPr>
              <w:spacing w:line="276" w:lineRule="auto"/>
              <w:jc w:val="center"/>
              <w:rPr>
                <w:rFonts w:cs="Arial"/>
                <w:sz w:val="16"/>
                <w:szCs w:val="16"/>
              </w:rPr>
            </w:pPr>
            <w:r w:rsidRPr="00FF4F94">
              <w:rPr>
                <w:rFonts w:cs="Arial"/>
                <w:sz w:val="16"/>
                <w:szCs w:val="16"/>
              </w:rPr>
              <w:t xml:space="preserve">17 04 11 </w:t>
            </w:r>
          </w:p>
        </w:tc>
        <w:tc>
          <w:tcPr>
            <w:tcW w:w="1586" w:type="dxa"/>
            <w:vAlign w:val="center"/>
          </w:tcPr>
          <w:p w14:paraId="1F4C16EB" w14:textId="77777777" w:rsidR="00FF4F94" w:rsidRPr="00FF4F94" w:rsidRDefault="00FF4F94" w:rsidP="00FF4F94">
            <w:pPr>
              <w:spacing w:line="276" w:lineRule="auto"/>
              <w:jc w:val="center"/>
              <w:rPr>
                <w:rFonts w:cs="Arial"/>
                <w:sz w:val="16"/>
                <w:szCs w:val="16"/>
              </w:rPr>
            </w:pPr>
            <w:r w:rsidRPr="00FF4F94">
              <w:rPr>
                <w:rFonts w:cs="Arial"/>
                <w:sz w:val="16"/>
                <w:szCs w:val="16"/>
              </w:rPr>
              <w:t xml:space="preserve">Kable inne niż wymienione w 17 04 10 </w:t>
            </w:r>
          </w:p>
        </w:tc>
        <w:tc>
          <w:tcPr>
            <w:tcW w:w="1108" w:type="dxa"/>
            <w:vAlign w:val="center"/>
          </w:tcPr>
          <w:p w14:paraId="4517ED6B" w14:textId="77777777" w:rsidR="00FF4F94" w:rsidRPr="00FF4F94" w:rsidRDefault="00FF4F94" w:rsidP="00FF4F94">
            <w:pPr>
              <w:spacing w:line="276" w:lineRule="auto"/>
              <w:jc w:val="center"/>
              <w:rPr>
                <w:rFonts w:cs="Arial"/>
                <w:sz w:val="16"/>
                <w:szCs w:val="16"/>
              </w:rPr>
            </w:pPr>
            <w:r w:rsidRPr="00FF4F94">
              <w:rPr>
                <w:rFonts w:cs="Arial"/>
                <w:sz w:val="16"/>
                <w:szCs w:val="16"/>
              </w:rPr>
              <w:t>20</w:t>
            </w:r>
          </w:p>
        </w:tc>
        <w:tc>
          <w:tcPr>
            <w:tcW w:w="1701" w:type="dxa"/>
            <w:vAlign w:val="center"/>
          </w:tcPr>
          <w:p w14:paraId="41FBF69D" w14:textId="77777777" w:rsidR="00FF4F94" w:rsidRPr="00FF4F94" w:rsidRDefault="00FF4F94" w:rsidP="00FF4F94">
            <w:pPr>
              <w:spacing w:line="276" w:lineRule="auto"/>
              <w:jc w:val="center"/>
              <w:rPr>
                <w:rFonts w:cs="Arial"/>
                <w:sz w:val="16"/>
                <w:szCs w:val="16"/>
              </w:rPr>
            </w:pPr>
            <w:r w:rsidRPr="00FF4F94">
              <w:rPr>
                <w:rFonts w:cs="Arial"/>
                <w:sz w:val="16"/>
                <w:szCs w:val="16"/>
              </w:rPr>
              <w:t>1,0</w:t>
            </w:r>
          </w:p>
        </w:tc>
        <w:tc>
          <w:tcPr>
            <w:tcW w:w="1809" w:type="dxa"/>
            <w:vAlign w:val="center"/>
          </w:tcPr>
          <w:p w14:paraId="7A30CF94" w14:textId="77777777" w:rsidR="00FF4F94" w:rsidRPr="00FF4F94" w:rsidRDefault="00FF4F94" w:rsidP="00FF4F94">
            <w:pPr>
              <w:spacing w:line="276" w:lineRule="auto"/>
              <w:jc w:val="center"/>
              <w:rPr>
                <w:rFonts w:cs="Arial"/>
                <w:sz w:val="16"/>
                <w:szCs w:val="16"/>
              </w:rPr>
            </w:pPr>
            <w:r w:rsidRPr="00FF4F94">
              <w:rPr>
                <w:rFonts w:cs="Arial"/>
                <w:sz w:val="16"/>
                <w:szCs w:val="16"/>
              </w:rPr>
              <w:t xml:space="preserve">Remonty maszyn i obiektów budowlanych </w:t>
            </w:r>
          </w:p>
        </w:tc>
        <w:tc>
          <w:tcPr>
            <w:tcW w:w="1876" w:type="dxa"/>
            <w:vAlign w:val="center"/>
          </w:tcPr>
          <w:p w14:paraId="3D986C35" w14:textId="77777777" w:rsidR="00FF4F94" w:rsidRPr="00FF4F94" w:rsidRDefault="00FF4F94" w:rsidP="00FF4F94">
            <w:pPr>
              <w:spacing w:line="276" w:lineRule="auto"/>
              <w:jc w:val="center"/>
              <w:rPr>
                <w:rFonts w:cs="Arial"/>
                <w:sz w:val="16"/>
                <w:szCs w:val="16"/>
              </w:rPr>
            </w:pPr>
            <w:r w:rsidRPr="00FF4F94">
              <w:rPr>
                <w:rFonts w:cs="Arial"/>
                <w:sz w:val="16"/>
                <w:szCs w:val="16"/>
                <w:u w:val="single"/>
              </w:rPr>
              <w:t>Skład:</w:t>
            </w:r>
            <w:r w:rsidRPr="00FF4F94">
              <w:rPr>
                <w:rFonts w:cs="Arial"/>
                <w:sz w:val="16"/>
                <w:szCs w:val="16"/>
              </w:rPr>
              <w:t xml:space="preserve"> stopy metali kolorowych, aluminium, tworzywa sztuczne (polwinit, polietylen)</w:t>
            </w:r>
          </w:p>
          <w:p w14:paraId="1B7C0872" w14:textId="77777777" w:rsidR="00FF4F94" w:rsidRPr="00FF4F94" w:rsidRDefault="00FF4F94" w:rsidP="00FF4F94">
            <w:pPr>
              <w:spacing w:line="276" w:lineRule="auto"/>
              <w:jc w:val="center"/>
              <w:rPr>
                <w:rFonts w:cs="Arial"/>
                <w:sz w:val="16"/>
                <w:szCs w:val="16"/>
              </w:rPr>
            </w:pPr>
            <w:r w:rsidRPr="00FF4F94">
              <w:rPr>
                <w:rFonts w:cs="Arial"/>
                <w:sz w:val="16"/>
                <w:szCs w:val="16"/>
                <w:u w:val="single"/>
              </w:rPr>
              <w:t>Właściwości:</w:t>
            </w:r>
            <w:r w:rsidRPr="00FF4F94">
              <w:rPr>
                <w:rFonts w:cs="Arial"/>
                <w:sz w:val="16"/>
                <w:szCs w:val="16"/>
              </w:rPr>
              <w:t xml:space="preserve"> odpad stały, nie posiada składników i właściwości niebezpiecznych</w:t>
            </w:r>
          </w:p>
        </w:tc>
      </w:tr>
      <w:tr w:rsidR="00FF4F94" w:rsidRPr="00FF4F94" w14:paraId="0EB37183" w14:textId="77777777" w:rsidTr="00EA14BC">
        <w:trPr>
          <w:trHeight w:val="2124"/>
        </w:trPr>
        <w:tc>
          <w:tcPr>
            <w:tcW w:w="572" w:type="dxa"/>
            <w:vAlign w:val="center"/>
          </w:tcPr>
          <w:p w14:paraId="7F4E48BF" w14:textId="77777777" w:rsidR="00FF4F94" w:rsidRPr="00FF4F94" w:rsidRDefault="00FF4F94" w:rsidP="00FF4F94">
            <w:pPr>
              <w:spacing w:line="276" w:lineRule="auto"/>
              <w:jc w:val="center"/>
              <w:rPr>
                <w:rFonts w:cs="Arial"/>
                <w:sz w:val="16"/>
                <w:szCs w:val="16"/>
              </w:rPr>
            </w:pPr>
            <w:r w:rsidRPr="00FF4F94">
              <w:rPr>
                <w:rFonts w:cs="Arial"/>
                <w:sz w:val="16"/>
                <w:szCs w:val="16"/>
              </w:rPr>
              <w:t>22</w:t>
            </w:r>
          </w:p>
        </w:tc>
        <w:tc>
          <w:tcPr>
            <w:tcW w:w="982" w:type="dxa"/>
            <w:vAlign w:val="center"/>
          </w:tcPr>
          <w:p w14:paraId="7949C2B8" w14:textId="77777777" w:rsidR="00FF4F94" w:rsidRPr="00FF4F94" w:rsidRDefault="00FF4F94" w:rsidP="00FF4F94">
            <w:pPr>
              <w:spacing w:line="276" w:lineRule="auto"/>
              <w:jc w:val="center"/>
              <w:rPr>
                <w:rFonts w:cs="Arial"/>
                <w:sz w:val="16"/>
                <w:szCs w:val="16"/>
              </w:rPr>
            </w:pPr>
            <w:r w:rsidRPr="00FF4F94">
              <w:rPr>
                <w:rFonts w:cs="Arial"/>
                <w:sz w:val="16"/>
                <w:szCs w:val="16"/>
              </w:rPr>
              <w:t>19 08 14</w:t>
            </w:r>
          </w:p>
        </w:tc>
        <w:tc>
          <w:tcPr>
            <w:tcW w:w="1586" w:type="dxa"/>
            <w:vAlign w:val="center"/>
          </w:tcPr>
          <w:p w14:paraId="1DBFF452" w14:textId="77777777" w:rsidR="00FF4F94" w:rsidRPr="00FF4F94" w:rsidRDefault="00FF4F94" w:rsidP="00FF4F94">
            <w:pPr>
              <w:spacing w:line="276" w:lineRule="auto"/>
              <w:jc w:val="center"/>
              <w:rPr>
                <w:rFonts w:cs="Arial"/>
                <w:sz w:val="16"/>
                <w:szCs w:val="16"/>
              </w:rPr>
            </w:pPr>
            <w:r w:rsidRPr="00FF4F94">
              <w:rPr>
                <w:rFonts w:cs="Arial"/>
                <w:sz w:val="16"/>
                <w:szCs w:val="16"/>
              </w:rPr>
              <w:t>Szlamy z innego niż biologiczne oczyszczalnie ścieków przemysłowych inne niż wymienione w 19 08 13</w:t>
            </w:r>
          </w:p>
        </w:tc>
        <w:tc>
          <w:tcPr>
            <w:tcW w:w="1108" w:type="dxa"/>
            <w:vAlign w:val="center"/>
          </w:tcPr>
          <w:p w14:paraId="680CC1C8" w14:textId="77777777" w:rsidR="00FF4F94" w:rsidRPr="00FF4F94" w:rsidRDefault="00FF4F94" w:rsidP="00FF4F94">
            <w:pPr>
              <w:spacing w:line="276" w:lineRule="auto"/>
              <w:jc w:val="center"/>
              <w:rPr>
                <w:rFonts w:cs="Arial"/>
                <w:sz w:val="16"/>
                <w:szCs w:val="16"/>
              </w:rPr>
            </w:pPr>
            <w:r w:rsidRPr="00FF4F94">
              <w:rPr>
                <w:rFonts w:cs="Arial"/>
                <w:sz w:val="16"/>
                <w:szCs w:val="16"/>
              </w:rPr>
              <w:t>250</w:t>
            </w:r>
          </w:p>
        </w:tc>
        <w:tc>
          <w:tcPr>
            <w:tcW w:w="1701" w:type="dxa"/>
            <w:vAlign w:val="center"/>
          </w:tcPr>
          <w:p w14:paraId="4C73073F" w14:textId="77777777" w:rsidR="00FF4F94" w:rsidRPr="00FF4F94" w:rsidRDefault="00FF4F94" w:rsidP="00FF4F94">
            <w:pPr>
              <w:spacing w:line="276" w:lineRule="auto"/>
              <w:jc w:val="center"/>
              <w:rPr>
                <w:rFonts w:cs="Arial"/>
                <w:sz w:val="16"/>
                <w:szCs w:val="16"/>
              </w:rPr>
            </w:pPr>
            <w:r w:rsidRPr="00FF4F94">
              <w:rPr>
                <w:rFonts w:cs="Arial"/>
                <w:sz w:val="16"/>
                <w:szCs w:val="16"/>
              </w:rPr>
              <w:t>8,75</w:t>
            </w:r>
          </w:p>
        </w:tc>
        <w:tc>
          <w:tcPr>
            <w:tcW w:w="1809" w:type="dxa"/>
            <w:vAlign w:val="center"/>
          </w:tcPr>
          <w:p w14:paraId="73E9E3CF" w14:textId="77777777" w:rsidR="00FF4F94" w:rsidRPr="00FF4F94" w:rsidRDefault="00FF4F94" w:rsidP="00FF4F94">
            <w:pPr>
              <w:spacing w:line="276" w:lineRule="auto"/>
              <w:jc w:val="center"/>
              <w:rPr>
                <w:rFonts w:cs="Arial"/>
                <w:sz w:val="16"/>
                <w:szCs w:val="16"/>
              </w:rPr>
            </w:pPr>
            <w:r w:rsidRPr="00FF4F94">
              <w:rPr>
                <w:rFonts w:cs="Arial"/>
                <w:sz w:val="16"/>
                <w:szCs w:val="16"/>
              </w:rPr>
              <w:t>Oczyszczalnie ścieków przemysłowych z procesów produkcyjnych w Oczyszczalni ścieków Przemysłowych (urządzenia do oczyszczania ścieków)</w:t>
            </w:r>
          </w:p>
        </w:tc>
        <w:tc>
          <w:tcPr>
            <w:tcW w:w="1876" w:type="dxa"/>
            <w:vAlign w:val="center"/>
          </w:tcPr>
          <w:p w14:paraId="6ED579ED" w14:textId="77777777" w:rsidR="00FF4F94" w:rsidRPr="00FF4F94" w:rsidRDefault="00FF4F94" w:rsidP="00FF4F94">
            <w:pPr>
              <w:spacing w:line="276" w:lineRule="auto"/>
              <w:jc w:val="center"/>
              <w:rPr>
                <w:rFonts w:cs="Arial"/>
                <w:sz w:val="16"/>
                <w:szCs w:val="16"/>
              </w:rPr>
            </w:pPr>
            <w:r w:rsidRPr="00FF4F94">
              <w:rPr>
                <w:rFonts w:cs="Arial"/>
                <w:sz w:val="16"/>
                <w:szCs w:val="16"/>
                <w:u w:val="single"/>
              </w:rPr>
              <w:t>Skład:</w:t>
            </w:r>
            <w:r w:rsidRPr="00FF4F94">
              <w:rPr>
                <w:rFonts w:cs="Arial"/>
                <w:sz w:val="16"/>
                <w:szCs w:val="16"/>
              </w:rPr>
              <w:t xml:space="preserve"> związki organiczne i nieorganiczne, węgiel aktywny, śladowe ilości żelaza i aluminium. </w:t>
            </w:r>
            <w:r w:rsidRPr="00FF4F94">
              <w:rPr>
                <w:rFonts w:cs="Arial"/>
                <w:sz w:val="16"/>
                <w:szCs w:val="16"/>
                <w:u w:val="single"/>
              </w:rPr>
              <w:t>Właściwości</w:t>
            </w:r>
            <w:r w:rsidRPr="00FF4F94">
              <w:rPr>
                <w:rFonts w:cs="Arial"/>
                <w:sz w:val="16"/>
                <w:szCs w:val="16"/>
              </w:rPr>
              <w:t>: odpad w postaci uwodnionej, nie posiada składników i właściwości niebezpiecznych</w:t>
            </w:r>
          </w:p>
        </w:tc>
      </w:tr>
      <w:tr w:rsidR="00FF4F94" w:rsidRPr="00FF4F94" w14:paraId="7F5A57CC" w14:textId="77777777" w:rsidTr="00EA14BC">
        <w:trPr>
          <w:trHeight w:val="1120"/>
        </w:trPr>
        <w:tc>
          <w:tcPr>
            <w:tcW w:w="572" w:type="dxa"/>
            <w:vAlign w:val="center"/>
          </w:tcPr>
          <w:p w14:paraId="15165E2C" w14:textId="77777777" w:rsidR="00FF4F94" w:rsidRPr="00FF4F94" w:rsidRDefault="00FF4F94" w:rsidP="00FF4F94">
            <w:pPr>
              <w:spacing w:line="276" w:lineRule="auto"/>
              <w:jc w:val="center"/>
              <w:rPr>
                <w:rFonts w:cs="Arial"/>
                <w:sz w:val="16"/>
                <w:szCs w:val="16"/>
              </w:rPr>
            </w:pPr>
            <w:r w:rsidRPr="00FF4F94">
              <w:rPr>
                <w:rFonts w:cs="Arial"/>
                <w:sz w:val="16"/>
                <w:szCs w:val="16"/>
              </w:rPr>
              <w:t>23</w:t>
            </w:r>
          </w:p>
        </w:tc>
        <w:tc>
          <w:tcPr>
            <w:tcW w:w="982" w:type="dxa"/>
            <w:vAlign w:val="center"/>
          </w:tcPr>
          <w:p w14:paraId="16277E93" w14:textId="77777777" w:rsidR="00FF4F94" w:rsidRPr="00FF4F94" w:rsidRDefault="00FF4F94" w:rsidP="00FF4F94">
            <w:pPr>
              <w:spacing w:line="276" w:lineRule="auto"/>
              <w:jc w:val="center"/>
              <w:rPr>
                <w:rFonts w:cs="Arial"/>
                <w:sz w:val="16"/>
                <w:szCs w:val="16"/>
              </w:rPr>
            </w:pPr>
            <w:r w:rsidRPr="00FF4F94">
              <w:rPr>
                <w:rFonts w:cs="Arial"/>
                <w:sz w:val="16"/>
                <w:szCs w:val="16"/>
              </w:rPr>
              <w:t>19 09 05</w:t>
            </w:r>
          </w:p>
        </w:tc>
        <w:tc>
          <w:tcPr>
            <w:tcW w:w="1586" w:type="dxa"/>
            <w:vAlign w:val="center"/>
          </w:tcPr>
          <w:p w14:paraId="042F96E9" w14:textId="77777777" w:rsidR="00FF4F94" w:rsidRPr="00FF4F94" w:rsidRDefault="00FF4F94" w:rsidP="00FF4F94">
            <w:pPr>
              <w:spacing w:line="276" w:lineRule="auto"/>
              <w:jc w:val="center"/>
              <w:rPr>
                <w:rFonts w:cs="Arial"/>
                <w:sz w:val="16"/>
                <w:szCs w:val="16"/>
              </w:rPr>
            </w:pPr>
            <w:r w:rsidRPr="00FF4F94">
              <w:rPr>
                <w:rFonts w:cs="Arial"/>
                <w:sz w:val="16"/>
                <w:szCs w:val="16"/>
              </w:rPr>
              <w:t xml:space="preserve">Nasycone lub zużyte żywice jonowymienne </w:t>
            </w:r>
          </w:p>
        </w:tc>
        <w:tc>
          <w:tcPr>
            <w:tcW w:w="1108" w:type="dxa"/>
            <w:vAlign w:val="center"/>
          </w:tcPr>
          <w:p w14:paraId="30BD2364" w14:textId="77777777" w:rsidR="00FF4F94" w:rsidRPr="00FF4F94" w:rsidRDefault="00FF4F94" w:rsidP="00FF4F94">
            <w:pPr>
              <w:spacing w:line="276" w:lineRule="auto"/>
              <w:jc w:val="center"/>
              <w:rPr>
                <w:rFonts w:cs="Arial"/>
                <w:sz w:val="16"/>
                <w:szCs w:val="16"/>
              </w:rPr>
            </w:pPr>
            <w:r w:rsidRPr="00FF4F94">
              <w:rPr>
                <w:rFonts w:cs="Arial"/>
                <w:sz w:val="16"/>
                <w:szCs w:val="16"/>
              </w:rPr>
              <w:t>10</w:t>
            </w:r>
          </w:p>
        </w:tc>
        <w:tc>
          <w:tcPr>
            <w:tcW w:w="1701" w:type="dxa"/>
            <w:vAlign w:val="center"/>
          </w:tcPr>
          <w:p w14:paraId="63037663" w14:textId="77777777" w:rsidR="00FF4F94" w:rsidRPr="00FF4F94" w:rsidRDefault="00FF4F94" w:rsidP="00FF4F94">
            <w:pPr>
              <w:spacing w:line="276" w:lineRule="auto"/>
              <w:jc w:val="center"/>
              <w:rPr>
                <w:rFonts w:cs="Arial"/>
                <w:sz w:val="16"/>
                <w:szCs w:val="16"/>
              </w:rPr>
            </w:pPr>
            <w:r w:rsidRPr="00FF4F94">
              <w:rPr>
                <w:rFonts w:cs="Arial"/>
                <w:sz w:val="16"/>
                <w:szCs w:val="16"/>
              </w:rPr>
              <w:t>2,0</w:t>
            </w:r>
          </w:p>
        </w:tc>
        <w:tc>
          <w:tcPr>
            <w:tcW w:w="1809" w:type="dxa"/>
            <w:vAlign w:val="center"/>
          </w:tcPr>
          <w:p w14:paraId="16E1A39C" w14:textId="77777777" w:rsidR="00FF4F94" w:rsidRPr="00FF4F94" w:rsidRDefault="00FF4F94" w:rsidP="00FF4F94">
            <w:pPr>
              <w:spacing w:line="276" w:lineRule="auto"/>
              <w:jc w:val="center"/>
              <w:rPr>
                <w:rFonts w:cs="Arial"/>
                <w:sz w:val="16"/>
                <w:szCs w:val="16"/>
              </w:rPr>
            </w:pPr>
            <w:r w:rsidRPr="00FF4F94">
              <w:rPr>
                <w:rFonts w:cs="Arial"/>
                <w:sz w:val="16"/>
                <w:szCs w:val="16"/>
              </w:rPr>
              <w:t>Oczyszczalnia Ścieków Przemysłowych (urządzenia do produkcji wody demineralizowanej)</w:t>
            </w:r>
          </w:p>
        </w:tc>
        <w:tc>
          <w:tcPr>
            <w:tcW w:w="1876" w:type="dxa"/>
            <w:vAlign w:val="center"/>
          </w:tcPr>
          <w:p w14:paraId="694E63DF" w14:textId="77777777" w:rsidR="00FF4F94" w:rsidRPr="00FF4F94" w:rsidRDefault="00FF4F94" w:rsidP="00FF4F94">
            <w:pPr>
              <w:spacing w:line="276" w:lineRule="auto"/>
              <w:jc w:val="center"/>
              <w:rPr>
                <w:rFonts w:cs="Arial"/>
                <w:sz w:val="16"/>
                <w:szCs w:val="16"/>
              </w:rPr>
            </w:pPr>
            <w:r w:rsidRPr="00FF4F94">
              <w:rPr>
                <w:rFonts w:cs="Arial"/>
                <w:sz w:val="16"/>
                <w:szCs w:val="16"/>
                <w:u w:val="single"/>
              </w:rPr>
              <w:t>Skład:</w:t>
            </w:r>
            <w:r w:rsidRPr="00FF4F94">
              <w:rPr>
                <w:rFonts w:cs="Arial"/>
                <w:sz w:val="16"/>
                <w:szCs w:val="16"/>
              </w:rPr>
              <w:t xml:space="preserve"> żywice styrenowe, polimery akrylowe </w:t>
            </w:r>
            <w:r w:rsidRPr="00FF4F94">
              <w:rPr>
                <w:rFonts w:cs="Arial"/>
                <w:sz w:val="16"/>
                <w:szCs w:val="16"/>
                <w:u w:val="single"/>
              </w:rPr>
              <w:t>Właściwości:</w:t>
            </w:r>
            <w:r w:rsidRPr="00FF4F94">
              <w:rPr>
                <w:rFonts w:cs="Arial"/>
                <w:sz w:val="16"/>
                <w:szCs w:val="16"/>
              </w:rPr>
              <w:t xml:space="preserve"> odpad stały, nie posiada składników i właściwości niebezpiecznych</w:t>
            </w:r>
          </w:p>
        </w:tc>
      </w:tr>
      <w:tr w:rsidR="00FF4F94" w:rsidRPr="00FF4F94" w14:paraId="7AE5985E" w14:textId="77777777" w:rsidTr="00EA14BC">
        <w:trPr>
          <w:trHeight w:val="1154"/>
        </w:trPr>
        <w:tc>
          <w:tcPr>
            <w:tcW w:w="572" w:type="dxa"/>
            <w:vAlign w:val="center"/>
          </w:tcPr>
          <w:p w14:paraId="47E71BA1" w14:textId="77777777" w:rsidR="00FF4F94" w:rsidRPr="00FF4F94" w:rsidRDefault="00FF4F94" w:rsidP="00FF4F94">
            <w:pPr>
              <w:spacing w:line="276" w:lineRule="auto"/>
              <w:jc w:val="center"/>
              <w:rPr>
                <w:rFonts w:cs="Arial"/>
                <w:sz w:val="16"/>
                <w:szCs w:val="16"/>
              </w:rPr>
            </w:pPr>
            <w:r w:rsidRPr="00FF4F94">
              <w:rPr>
                <w:rFonts w:cs="Arial"/>
                <w:sz w:val="16"/>
                <w:szCs w:val="16"/>
              </w:rPr>
              <w:t>24</w:t>
            </w:r>
          </w:p>
        </w:tc>
        <w:tc>
          <w:tcPr>
            <w:tcW w:w="982" w:type="dxa"/>
            <w:vAlign w:val="center"/>
          </w:tcPr>
          <w:p w14:paraId="081BC655" w14:textId="77777777" w:rsidR="00FF4F94" w:rsidRPr="00FF4F94" w:rsidRDefault="00FF4F94" w:rsidP="00FF4F94">
            <w:pPr>
              <w:spacing w:line="276" w:lineRule="auto"/>
              <w:jc w:val="center"/>
              <w:rPr>
                <w:rFonts w:cs="Arial"/>
                <w:sz w:val="16"/>
                <w:szCs w:val="16"/>
              </w:rPr>
            </w:pPr>
            <w:r w:rsidRPr="00FF4F94">
              <w:rPr>
                <w:rFonts w:cs="Arial"/>
                <w:sz w:val="16"/>
                <w:szCs w:val="16"/>
              </w:rPr>
              <w:t>19 09 99</w:t>
            </w:r>
          </w:p>
        </w:tc>
        <w:tc>
          <w:tcPr>
            <w:tcW w:w="1586" w:type="dxa"/>
            <w:vAlign w:val="center"/>
          </w:tcPr>
          <w:p w14:paraId="2C94725D" w14:textId="77777777" w:rsidR="00FF4F94" w:rsidRPr="00FF4F94" w:rsidRDefault="00FF4F94" w:rsidP="00FF4F94">
            <w:pPr>
              <w:spacing w:line="276" w:lineRule="auto"/>
              <w:jc w:val="center"/>
              <w:rPr>
                <w:rFonts w:cs="Arial"/>
                <w:sz w:val="16"/>
                <w:szCs w:val="16"/>
              </w:rPr>
            </w:pPr>
            <w:r w:rsidRPr="00FF4F94">
              <w:rPr>
                <w:rFonts w:cs="Arial"/>
                <w:sz w:val="16"/>
                <w:szCs w:val="16"/>
              </w:rPr>
              <w:t>Inne niewymienione odpady</w:t>
            </w:r>
          </w:p>
        </w:tc>
        <w:tc>
          <w:tcPr>
            <w:tcW w:w="1108" w:type="dxa"/>
            <w:vAlign w:val="center"/>
          </w:tcPr>
          <w:p w14:paraId="55F41833" w14:textId="77777777" w:rsidR="00FF4F94" w:rsidRPr="00FF4F94" w:rsidRDefault="00FF4F94" w:rsidP="00FF4F94">
            <w:pPr>
              <w:spacing w:line="276" w:lineRule="auto"/>
              <w:jc w:val="center"/>
              <w:rPr>
                <w:rFonts w:cs="Arial"/>
                <w:sz w:val="16"/>
                <w:szCs w:val="16"/>
              </w:rPr>
            </w:pPr>
            <w:r w:rsidRPr="00FF4F94">
              <w:rPr>
                <w:rFonts w:cs="Arial"/>
                <w:sz w:val="16"/>
                <w:szCs w:val="16"/>
              </w:rPr>
              <w:t>100</w:t>
            </w:r>
          </w:p>
        </w:tc>
        <w:tc>
          <w:tcPr>
            <w:tcW w:w="1701" w:type="dxa"/>
            <w:tcBorders>
              <w:bottom w:val="single" w:sz="4" w:space="0" w:color="auto"/>
            </w:tcBorders>
            <w:vAlign w:val="center"/>
          </w:tcPr>
          <w:p w14:paraId="10514222" w14:textId="77777777" w:rsidR="00FF4F94" w:rsidRPr="00FF4F94" w:rsidRDefault="00FF4F94" w:rsidP="00FF4F94">
            <w:pPr>
              <w:spacing w:line="276" w:lineRule="auto"/>
              <w:jc w:val="center"/>
              <w:rPr>
                <w:rFonts w:cs="Arial"/>
                <w:sz w:val="16"/>
                <w:szCs w:val="16"/>
              </w:rPr>
            </w:pPr>
            <w:r w:rsidRPr="00FF4F94">
              <w:rPr>
                <w:rFonts w:cs="Arial"/>
                <w:sz w:val="16"/>
                <w:szCs w:val="16"/>
              </w:rPr>
              <w:t>0,3</w:t>
            </w:r>
          </w:p>
        </w:tc>
        <w:tc>
          <w:tcPr>
            <w:tcW w:w="1809" w:type="dxa"/>
            <w:tcBorders>
              <w:bottom w:val="single" w:sz="4" w:space="0" w:color="auto"/>
            </w:tcBorders>
            <w:vAlign w:val="center"/>
          </w:tcPr>
          <w:p w14:paraId="1862D185" w14:textId="77777777" w:rsidR="00FF4F94" w:rsidRPr="00FF4F94" w:rsidRDefault="00FF4F94" w:rsidP="00FF4F94">
            <w:pPr>
              <w:spacing w:line="276" w:lineRule="auto"/>
              <w:jc w:val="center"/>
              <w:rPr>
                <w:rFonts w:cs="Arial"/>
                <w:sz w:val="16"/>
                <w:szCs w:val="16"/>
              </w:rPr>
            </w:pPr>
            <w:r w:rsidRPr="00FF4F94">
              <w:rPr>
                <w:rFonts w:cs="Arial"/>
                <w:sz w:val="16"/>
                <w:szCs w:val="16"/>
              </w:rPr>
              <w:t>Wytwarzanie wody chłodniczej (chłodnia, kanalizacja wody chłodniczej)</w:t>
            </w:r>
          </w:p>
        </w:tc>
        <w:tc>
          <w:tcPr>
            <w:tcW w:w="1876" w:type="dxa"/>
            <w:tcBorders>
              <w:bottom w:val="single" w:sz="4" w:space="0" w:color="auto"/>
            </w:tcBorders>
            <w:vAlign w:val="center"/>
          </w:tcPr>
          <w:p w14:paraId="220C9384" w14:textId="77777777" w:rsidR="00FF4F94" w:rsidRPr="00FF4F94" w:rsidRDefault="00FF4F94" w:rsidP="00FF4F94">
            <w:pPr>
              <w:spacing w:line="276" w:lineRule="auto"/>
              <w:jc w:val="center"/>
              <w:rPr>
                <w:rFonts w:cs="Arial"/>
                <w:sz w:val="16"/>
                <w:szCs w:val="16"/>
              </w:rPr>
            </w:pPr>
            <w:r w:rsidRPr="00FF4F94">
              <w:rPr>
                <w:rFonts w:cs="Arial"/>
                <w:sz w:val="16"/>
                <w:szCs w:val="16"/>
              </w:rPr>
              <w:t>Skład: piasek, grafit.</w:t>
            </w:r>
          </w:p>
          <w:p w14:paraId="5783EB45" w14:textId="77777777" w:rsidR="00FF4F94" w:rsidRPr="00FF4F94" w:rsidRDefault="00FF4F94" w:rsidP="00FF4F94">
            <w:pPr>
              <w:spacing w:line="276" w:lineRule="auto"/>
              <w:jc w:val="center"/>
              <w:rPr>
                <w:rFonts w:cs="Arial"/>
                <w:sz w:val="16"/>
                <w:szCs w:val="16"/>
              </w:rPr>
            </w:pPr>
            <w:r w:rsidRPr="00FF4F94">
              <w:rPr>
                <w:rFonts w:cs="Arial"/>
                <w:sz w:val="16"/>
                <w:szCs w:val="16"/>
                <w:u w:val="single"/>
              </w:rPr>
              <w:t>Właściwości</w:t>
            </w:r>
            <w:r w:rsidRPr="00FF4F94">
              <w:rPr>
                <w:rFonts w:cs="Arial"/>
                <w:sz w:val="16"/>
                <w:szCs w:val="16"/>
              </w:rPr>
              <w:t>: odpad stały nie posiada składników i właściwości niebezpiecznych</w:t>
            </w:r>
          </w:p>
        </w:tc>
      </w:tr>
      <w:tr w:rsidR="00FF4F94" w:rsidRPr="00FF4F94" w14:paraId="2F7C3EBA" w14:textId="77777777" w:rsidTr="00EA14BC">
        <w:trPr>
          <w:trHeight w:val="432"/>
        </w:trPr>
        <w:tc>
          <w:tcPr>
            <w:tcW w:w="3140" w:type="dxa"/>
            <w:gridSpan w:val="3"/>
            <w:shd w:val="clear" w:color="auto" w:fill="auto"/>
            <w:vAlign w:val="center"/>
          </w:tcPr>
          <w:p w14:paraId="55135A57" w14:textId="77777777" w:rsidR="00FF4F94" w:rsidRPr="00FF4F94" w:rsidRDefault="00FF4F94" w:rsidP="00FF4F94">
            <w:pPr>
              <w:spacing w:line="276" w:lineRule="auto"/>
              <w:rPr>
                <w:rFonts w:cs="Arial"/>
                <w:sz w:val="16"/>
                <w:szCs w:val="16"/>
              </w:rPr>
            </w:pPr>
            <w:r w:rsidRPr="00FF4F94">
              <w:rPr>
                <w:rFonts w:cs="Arial"/>
                <w:sz w:val="16"/>
                <w:szCs w:val="16"/>
              </w:rPr>
              <w:t>Łączna ilość odpadów innych niż niebezpieczne</w:t>
            </w:r>
          </w:p>
        </w:tc>
        <w:tc>
          <w:tcPr>
            <w:tcW w:w="1108" w:type="dxa"/>
            <w:shd w:val="clear" w:color="auto" w:fill="auto"/>
            <w:vAlign w:val="center"/>
          </w:tcPr>
          <w:p w14:paraId="627D8FC0" w14:textId="77777777" w:rsidR="00FF4F94" w:rsidRPr="00FF4F94" w:rsidRDefault="00FF4F94" w:rsidP="00FF4F94">
            <w:pPr>
              <w:spacing w:line="276" w:lineRule="auto"/>
              <w:jc w:val="center"/>
              <w:rPr>
                <w:rFonts w:cs="Arial"/>
                <w:sz w:val="16"/>
                <w:szCs w:val="16"/>
              </w:rPr>
            </w:pPr>
            <w:r w:rsidRPr="00FF4F94">
              <w:rPr>
                <w:rFonts w:cs="Arial"/>
                <w:sz w:val="16"/>
                <w:szCs w:val="16"/>
              </w:rPr>
              <w:t>40 840,1</w:t>
            </w:r>
          </w:p>
        </w:tc>
        <w:tc>
          <w:tcPr>
            <w:tcW w:w="1701" w:type="dxa"/>
            <w:tcBorders>
              <w:bottom w:val="nil"/>
              <w:right w:val="nil"/>
            </w:tcBorders>
            <w:vAlign w:val="center"/>
          </w:tcPr>
          <w:p w14:paraId="060091EB" w14:textId="77777777" w:rsidR="00FF4F94" w:rsidRPr="00FF4F94" w:rsidRDefault="00FF4F94" w:rsidP="00FF4F94">
            <w:pPr>
              <w:spacing w:line="276" w:lineRule="auto"/>
              <w:rPr>
                <w:rFonts w:cs="Arial"/>
                <w:sz w:val="16"/>
                <w:szCs w:val="16"/>
              </w:rPr>
            </w:pPr>
          </w:p>
        </w:tc>
        <w:tc>
          <w:tcPr>
            <w:tcW w:w="1809" w:type="dxa"/>
            <w:tcBorders>
              <w:left w:val="nil"/>
              <w:bottom w:val="nil"/>
              <w:right w:val="nil"/>
            </w:tcBorders>
            <w:vAlign w:val="center"/>
          </w:tcPr>
          <w:p w14:paraId="5EEA9DB1" w14:textId="77777777" w:rsidR="00FF4F94" w:rsidRPr="00FF4F94" w:rsidRDefault="00FF4F94" w:rsidP="00FF4F94">
            <w:pPr>
              <w:spacing w:line="276" w:lineRule="auto"/>
              <w:rPr>
                <w:rFonts w:cs="Arial"/>
                <w:sz w:val="16"/>
                <w:szCs w:val="16"/>
              </w:rPr>
            </w:pPr>
          </w:p>
        </w:tc>
        <w:tc>
          <w:tcPr>
            <w:tcW w:w="1876" w:type="dxa"/>
            <w:tcBorders>
              <w:left w:val="nil"/>
              <w:bottom w:val="nil"/>
              <w:right w:val="nil"/>
            </w:tcBorders>
            <w:vAlign w:val="center"/>
          </w:tcPr>
          <w:p w14:paraId="69B0676A" w14:textId="77777777" w:rsidR="00FF4F94" w:rsidRPr="00FF4F94" w:rsidRDefault="00FF4F94" w:rsidP="00FF4F94">
            <w:pPr>
              <w:spacing w:line="276" w:lineRule="auto"/>
              <w:rPr>
                <w:rFonts w:cs="Arial"/>
                <w:sz w:val="16"/>
                <w:szCs w:val="16"/>
              </w:rPr>
            </w:pPr>
          </w:p>
        </w:tc>
      </w:tr>
    </w:tbl>
    <w:p w14:paraId="4C7F2AA7" w14:textId="77777777" w:rsidR="00FF4F94" w:rsidRPr="00FF4F94" w:rsidRDefault="00FF4F94" w:rsidP="00FF4F94">
      <w:pPr>
        <w:spacing w:after="0" w:line="276" w:lineRule="auto"/>
        <w:rPr>
          <w:rFonts w:ascii="Times New Roman" w:eastAsia="Times New Roman" w:hAnsi="Times New Roman" w:cs="Times New Roman"/>
          <w:szCs w:val="24"/>
          <w:lang w:eastAsia="x-none"/>
        </w:rPr>
      </w:pPr>
      <w:r w:rsidRPr="00FF4F94">
        <w:rPr>
          <w:rFonts w:ascii="Times New Roman" w:eastAsia="Times New Roman" w:hAnsi="Times New Roman" w:cs="Times New Roman"/>
          <w:szCs w:val="24"/>
          <w:lang w:eastAsia="x-none"/>
        </w:rPr>
        <w:t>”</w:t>
      </w:r>
    </w:p>
    <w:p w14:paraId="459434A4" w14:textId="77777777" w:rsidR="00FF4F94" w:rsidRPr="00FF4F94" w:rsidRDefault="00FF4F94" w:rsidP="00FF4F94">
      <w:pPr>
        <w:keepNext/>
        <w:spacing w:before="120" w:after="0" w:line="276" w:lineRule="auto"/>
        <w:jc w:val="both"/>
        <w:outlineLvl w:val="1"/>
        <w:rPr>
          <w:rFonts w:eastAsia="Times New Roman" w:cs="Arial"/>
          <w:b/>
          <w:bCs/>
          <w:iCs/>
          <w:szCs w:val="24"/>
          <w:lang w:val="x-none" w:eastAsia="x-none"/>
        </w:rPr>
      </w:pPr>
      <w:r w:rsidRPr="00FF4F94">
        <w:rPr>
          <w:rFonts w:eastAsia="Times New Roman" w:cs="Arial"/>
          <w:b/>
          <w:bCs/>
          <w:iCs/>
          <w:szCs w:val="24"/>
          <w:lang w:eastAsia="x-none"/>
        </w:rPr>
        <w:t xml:space="preserve">2. </w:t>
      </w:r>
      <w:bookmarkStart w:id="7" w:name="_Hlk154660383"/>
      <w:bookmarkStart w:id="8" w:name="_Hlk139372902"/>
      <w:r w:rsidRPr="00FF4F94">
        <w:rPr>
          <w:rFonts w:eastAsia="Times New Roman" w:cs="Arial"/>
          <w:b/>
          <w:bCs/>
          <w:iCs/>
          <w:szCs w:val="24"/>
          <w:lang w:val="x-none" w:eastAsia="x-none"/>
        </w:rPr>
        <w:t xml:space="preserve">Tabela nr </w:t>
      </w:r>
      <w:r w:rsidRPr="00FF4F94">
        <w:rPr>
          <w:rFonts w:eastAsia="Times New Roman" w:cs="Arial"/>
          <w:b/>
          <w:bCs/>
          <w:iCs/>
          <w:szCs w:val="24"/>
          <w:lang w:eastAsia="x-none"/>
        </w:rPr>
        <w:t>9</w:t>
      </w:r>
      <w:r w:rsidRPr="00FF4F94">
        <w:rPr>
          <w:rFonts w:eastAsia="Times New Roman" w:cs="Arial"/>
          <w:b/>
          <w:bCs/>
          <w:iCs/>
          <w:szCs w:val="24"/>
          <w:lang w:val="x-none" w:eastAsia="x-none"/>
        </w:rPr>
        <w:t xml:space="preserve"> w </w:t>
      </w:r>
      <w:r w:rsidRPr="00FF4F94">
        <w:rPr>
          <w:rFonts w:eastAsia="Times New Roman" w:cs="Arial"/>
          <w:b/>
          <w:bCs/>
          <w:iCs/>
          <w:szCs w:val="24"/>
          <w:lang w:eastAsia="x-none"/>
        </w:rPr>
        <w:t>pod</w:t>
      </w:r>
      <w:r w:rsidRPr="00FF4F94">
        <w:rPr>
          <w:rFonts w:eastAsia="Times New Roman" w:cs="Arial"/>
          <w:b/>
          <w:bCs/>
          <w:iCs/>
          <w:szCs w:val="24"/>
          <w:lang w:val="x-none" w:eastAsia="x-none"/>
        </w:rPr>
        <w:t xml:space="preserve">punkcie </w:t>
      </w:r>
      <w:r w:rsidRPr="00FF4F94">
        <w:rPr>
          <w:rFonts w:eastAsia="Times New Roman" w:cs="Arial"/>
          <w:b/>
          <w:bCs/>
          <w:iCs/>
          <w:szCs w:val="24"/>
          <w:lang w:eastAsia="x-none"/>
        </w:rPr>
        <w:t>I</w:t>
      </w:r>
      <w:r w:rsidRPr="00FF4F94">
        <w:rPr>
          <w:rFonts w:eastAsia="Times New Roman" w:cs="Arial"/>
          <w:b/>
          <w:bCs/>
          <w:iCs/>
          <w:szCs w:val="24"/>
          <w:lang w:val="x-none" w:eastAsia="x-none"/>
        </w:rPr>
        <w:t>II.3.</w:t>
      </w:r>
      <w:r w:rsidRPr="00FF4F94">
        <w:rPr>
          <w:rFonts w:eastAsia="Times New Roman" w:cs="Arial"/>
          <w:b/>
          <w:bCs/>
          <w:iCs/>
          <w:szCs w:val="24"/>
          <w:lang w:eastAsia="x-none"/>
        </w:rPr>
        <w:t>1.</w:t>
      </w:r>
      <w:r w:rsidRPr="00FF4F94">
        <w:rPr>
          <w:rFonts w:eastAsia="Times New Roman" w:cs="Arial"/>
          <w:b/>
          <w:bCs/>
          <w:iCs/>
          <w:szCs w:val="24"/>
          <w:lang w:val="x-none" w:eastAsia="x-none"/>
        </w:rPr>
        <w:t>2. otrzymuje nowe brzmienie:</w:t>
      </w:r>
      <w:bookmarkEnd w:id="7"/>
    </w:p>
    <w:p w14:paraId="61B4479A" w14:textId="77777777" w:rsidR="00FF4F94" w:rsidRPr="00FF4F94" w:rsidRDefault="00FF4F94" w:rsidP="00FF4F94">
      <w:pPr>
        <w:spacing w:after="0" w:line="276" w:lineRule="auto"/>
        <w:rPr>
          <w:rFonts w:eastAsia="Times New Roman" w:cs="Arial"/>
          <w:szCs w:val="24"/>
          <w:lang w:eastAsia="x-none"/>
        </w:rPr>
      </w:pPr>
      <w:r w:rsidRPr="00FF4F94">
        <w:rPr>
          <w:rFonts w:ascii="Times New Roman" w:eastAsia="Times New Roman" w:hAnsi="Times New Roman" w:cs="Times New Roman"/>
          <w:szCs w:val="24"/>
          <w:lang w:eastAsia="x-none"/>
        </w:rPr>
        <w:t>„</w:t>
      </w:r>
      <w:r w:rsidRPr="00FF4F94">
        <w:rPr>
          <w:rFonts w:eastAsia="Times New Roman" w:cs="Arial"/>
          <w:szCs w:val="24"/>
          <w:lang w:eastAsia="x-none"/>
        </w:rPr>
        <w:t>Tabela nr 9</w:t>
      </w:r>
    </w:p>
    <w:tbl>
      <w:tblPr>
        <w:tblStyle w:val="Tabela-Siatka10"/>
        <w:tblpPr w:leftFromText="141" w:rightFromText="141" w:vertAnchor="text" w:tblpY="1"/>
        <w:tblOverlap w:val="never"/>
        <w:tblW w:w="9634" w:type="dxa"/>
        <w:tblLook w:val="04A0" w:firstRow="1" w:lastRow="0" w:firstColumn="1" w:lastColumn="0" w:noHBand="0" w:noVBand="1"/>
        <w:tblDescription w:val="Przedstawia sposób i miejsce magazynowania wytwarzanych odpadów innych niz niebezpieczne."/>
      </w:tblPr>
      <w:tblGrid>
        <w:gridCol w:w="704"/>
        <w:gridCol w:w="1276"/>
        <w:gridCol w:w="3118"/>
        <w:gridCol w:w="4536"/>
      </w:tblGrid>
      <w:tr w:rsidR="00FF4F94" w:rsidRPr="00FF4F94" w14:paraId="327BAC52" w14:textId="77777777" w:rsidTr="00EA14BC">
        <w:trPr>
          <w:trHeight w:val="413"/>
          <w:tblHeader/>
        </w:trPr>
        <w:tc>
          <w:tcPr>
            <w:tcW w:w="704" w:type="dxa"/>
            <w:shd w:val="clear" w:color="auto" w:fill="auto"/>
            <w:vAlign w:val="center"/>
          </w:tcPr>
          <w:p w14:paraId="5C2BB87C" w14:textId="77777777" w:rsidR="00FF4F94" w:rsidRPr="00FF4F94" w:rsidRDefault="00FF4F94" w:rsidP="00FF4F94">
            <w:pPr>
              <w:spacing w:line="276" w:lineRule="auto"/>
              <w:jc w:val="center"/>
              <w:rPr>
                <w:rFonts w:cs="Arial"/>
                <w:b/>
                <w:bCs/>
                <w:sz w:val="20"/>
                <w:lang w:eastAsia="de-DE"/>
              </w:rPr>
            </w:pPr>
            <w:r w:rsidRPr="00FF4F94">
              <w:rPr>
                <w:rFonts w:cs="Arial"/>
                <w:b/>
                <w:bCs/>
                <w:sz w:val="20"/>
                <w:lang w:eastAsia="de-DE"/>
              </w:rPr>
              <w:t>L.p.</w:t>
            </w:r>
          </w:p>
        </w:tc>
        <w:tc>
          <w:tcPr>
            <w:tcW w:w="1276" w:type="dxa"/>
            <w:shd w:val="clear" w:color="auto" w:fill="auto"/>
            <w:vAlign w:val="center"/>
          </w:tcPr>
          <w:p w14:paraId="14514936" w14:textId="77777777" w:rsidR="00FF4F94" w:rsidRPr="00FF4F94" w:rsidRDefault="00FF4F94" w:rsidP="00FF4F94">
            <w:pPr>
              <w:spacing w:line="276" w:lineRule="auto"/>
              <w:ind w:left="-107"/>
              <w:jc w:val="center"/>
              <w:rPr>
                <w:rFonts w:cs="Arial"/>
                <w:b/>
                <w:bCs/>
                <w:sz w:val="20"/>
                <w:lang w:eastAsia="de-DE"/>
              </w:rPr>
            </w:pPr>
            <w:r w:rsidRPr="00FF4F94">
              <w:rPr>
                <w:rFonts w:cs="Arial"/>
                <w:b/>
                <w:bCs/>
                <w:sz w:val="20"/>
                <w:lang w:eastAsia="de-DE"/>
              </w:rPr>
              <w:t>Kod odpadu</w:t>
            </w:r>
          </w:p>
        </w:tc>
        <w:tc>
          <w:tcPr>
            <w:tcW w:w="3118" w:type="dxa"/>
            <w:shd w:val="clear" w:color="auto" w:fill="auto"/>
            <w:vAlign w:val="center"/>
          </w:tcPr>
          <w:p w14:paraId="0D726022" w14:textId="77777777" w:rsidR="00FF4F94" w:rsidRPr="00FF4F94" w:rsidRDefault="00FF4F94" w:rsidP="00FF4F94">
            <w:pPr>
              <w:spacing w:line="276" w:lineRule="auto"/>
              <w:jc w:val="center"/>
              <w:rPr>
                <w:rFonts w:cs="Arial"/>
                <w:b/>
                <w:bCs/>
                <w:sz w:val="20"/>
                <w:lang w:eastAsia="de-DE"/>
              </w:rPr>
            </w:pPr>
            <w:r w:rsidRPr="00FF4F94">
              <w:rPr>
                <w:rFonts w:cs="Arial"/>
                <w:b/>
                <w:bCs/>
                <w:sz w:val="20"/>
                <w:lang w:eastAsia="de-DE"/>
              </w:rPr>
              <w:t>Rodzaj odpadu</w:t>
            </w:r>
          </w:p>
        </w:tc>
        <w:tc>
          <w:tcPr>
            <w:tcW w:w="4536" w:type="dxa"/>
            <w:shd w:val="clear" w:color="auto" w:fill="auto"/>
            <w:vAlign w:val="center"/>
          </w:tcPr>
          <w:p w14:paraId="77DE9EB6" w14:textId="77777777" w:rsidR="00FF4F94" w:rsidRPr="00FF4F94" w:rsidRDefault="00FF4F94" w:rsidP="00FF4F94">
            <w:pPr>
              <w:spacing w:line="276" w:lineRule="auto"/>
              <w:jc w:val="center"/>
              <w:rPr>
                <w:rFonts w:cs="Arial"/>
                <w:b/>
                <w:bCs/>
                <w:sz w:val="20"/>
                <w:lang w:eastAsia="de-DE"/>
              </w:rPr>
            </w:pPr>
            <w:r w:rsidRPr="00FF4F94">
              <w:rPr>
                <w:rFonts w:cs="Arial"/>
                <w:b/>
                <w:bCs/>
                <w:sz w:val="20"/>
                <w:lang w:eastAsia="de-DE"/>
              </w:rPr>
              <w:t>Sposób i miejsce magazynowania</w:t>
            </w:r>
          </w:p>
        </w:tc>
      </w:tr>
      <w:tr w:rsidR="00FF4F94" w:rsidRPr="00FF4F94" w14:paraId="64C66C28" w14:textId="77777777" w:rsidTr="00EA14BC">
        <w:tc>
          <w:tcPr>
            <w:tcW w:w="704" w:type="dxa"/>
            <w:vAlign w:val="center"/>
          </w:tcPr>
          <w:p w14:paraId="4D8E9789" w14:textId="77777777" w:rsidR="00FF4F94" w:rsidRPr="00FF4F94" w:rsidRDefault="00FF4F94" w:rsidP="00FF4F94">
            <w:pPr>
              <w:spacing w:line="276" w:lineRule="auto"/>
              <w:jc w:val="center"/>
              <w:rPr>
                <w:rFonts w:cs="Arial"/>
                <w:sz w:val="16"/>
                <w:szCs w:val="16"/>
                <w:lang w:eastAsia="de-DE"/>
              </w:rPr>
            </w:pPr>
            <w:r w:rsidRPr="00FF4F94">
              <w:rPr>
                <w:rFonts w:cs="Arial"/>
                <w:sz w:val="16"/>
                <w:szCs w:val="16"/>
                <w:lang w:eastAsia="de-DE"/>
              </w:rPr>
              <w:t>1</w:t>
            </w:r>
          </w:p>
        </w:tc>
        <w:tc>
          <w:tcPr>
            <w:tcW w:w="1276" w:type="dxa"/>
            <w:vAlign w:val="center"/>
          </w:tcPr>
          <w:p w14:paraId="72584320" w14:textId="77777777" w:rsidR="00FF4F94" w:rsidRPr="00FF4F94" w:rsidRDefault="00FF4F94" w:rsidP="00FF4F94">
            <w:pPr>
              <w:spacing w:line="276" w:lineRule="auto"/>
              <w:jc w:val="center"/>
              <w:rPr>
                <w:rFonts w:cs="Arial"/>
                <w:sz w:val="16"/>
                <w:szCs w:val="16"/>
                <w:lang w:eastAsia="de-DE"/>
              </w:rPr>
            </w:pPr>
            <w:r w:rsidRPr="00FF4F94">
              <w:rPr>
                <w:rFonts w:cs="Arial"/>
                <w:sz w:val="16"/>
                <w:szCs w:val="16"/>
                <w:lang w:eastAsia="de-DE"/>
              </w:rPr>
              <w:t>08 03 18</w:t>
            </w:r>
          </w:p>
        </w:tc>
        <w:tc>
          <w:tcPr>
            <w:tcW w:w="3118" w:type="dxa"/>
            <w:vAlign w:val="center"/>
          </w:tcPr>
          <w:p w14:paraId="3F141318" w14:textId="77777777" w:rsidR="00FF4F94" w:rsidRPr="00FF4F94" w:rsidRDefault="00FF4F94" w:rsidP="00FF4F94">
            <w:pPr>
              <w:spacing w:line="276" w:lineRule="auto"/>
              <w:rPr>
                <w:rFonts w:cs="Arial"/>
                <w:sz w:val="16"/>
                <w:szCs w:val="16"/>
                <w:lang w:eastAsia="de-DE"/>
              </w:rPr>
            </w:pPr>
            <w:r w:rsidRPr="00FF4F94">
              <w:rPr>
                <w:rFonts w:cs="Arial"/>
                <w:sz w:val="16"/>
                <w:szCs w:val="16"/>
                <w:lang w:eastAsia="de-DE"/>
              </w:rPr>
              <w:t>Odpadowy toner drukarski inny niż wymieniony w 08 03 17</w:t>
            </w:r>
          </w:p>
        </w:tc>
        <w:tc>
          <w:tcPr>
            <w:tcW w:w="4536" w:type="dxa"/>
            <w:vAlign w:val="center"/>
          </w:tcPr>
          <w:p w14:paraId="002D4BED" w14:textId="77777777" w:rsidR="00FF4F94" w:rsidRPr="00FF4F94" w:rsidRDefault="00FF4F94" w:rsidP="00FF4F94">
            <w:pPr>
              <w:spacing w:line="276" w:lineRule="auto"/>
              <w:rPr>
                <w:rFonts w:cs="Arial"/>
                <w:sz w:val="16"/>
                <w:szCs w:val="16"/>
                <w:lang w:eastAsia="de-DE"/>
              </w:rPr>
            </w:pPr>
            <w:r w:rsidRPr="00FF4F94">
              <w:rPr>
                <w:rFonts w:cs="Arial"/>
                <w:sz w:val="16"/>
                <w:szCs w:val="16"/>
                <w:lang w:eastAsia="de-DE"/>
              </w:rPr>
              <w:t>W oryginalnym opakowaniu – oznakowanym nazwą i kodem odpadu w boksie w magazynie chemicznym</w:t>
            </w:r>
          </w:p>
        </w:tc>
      </w:tr>
      <w:tr w:rsidR="00FF4F94" w:rsidRPr="00FF4F94" w14:paraId="7CCE61E6" w14:textId="77777777" w:rsidTr="00EA14BC">
        <w:tc>
          <w:tcPr>
            <w:tcW w:w="704" w:type="dxa"/>
            <w:vAlign w:val="center"/>
          </w:tcPr>
          <w:p w14:paraId="2B30290E" w14:textId="77777777" w:rsidR="00FF4F94" w:rsidRPr="00FF4F94" w:rsidRDefault="00FF4F94" w:rsidP="00FF4F94">
            <w:pPr>
              <w:spacing w:line="276" w:lineRule="auto"/>
              <w:jc w:val="center"/>
              <w:rPr>
                <w:rFonts w:cs="Arial"/>
                <w:sz w:val="16"/>
                <w:szCs w:val="16"/>
                <w:lang w:eastAsia="de-DE"/>
              </w:rPr>
            </w:pPr>
            <w:r w:rsidRPr="00FF4F94">
              <w:rPr>
                <w:rFonts w:cs="Arial"/>
                <w:sz w:val="16"/>
                <w:szCs w:val="16"/>
                <w:lang w:eastAsia="de-DE"/>
              </w:rPr>
              <w:t>2</w:t>
            </w:r>
          </w:p>
        </w:tc>
        <w:tc>
          <w:tcPr>
            <w:tcW w:w="1276" w:type="dxa"/>
            <w:vAlign w:val="center"/>
          </w:tcPr>
          <w:p w14:paraId="71A3BCE0" w14:textId="77777777" w:rsidR="00FF4F94" w:rsidRPr="00FF4F94" w:rsidRDefault="00FF4F94" w:rsidP="00FF4F94">
            <w:pPr>
              <w:spacing w:line="276" w:lineRule="auto"/>
              <w:jc w:val="center"/>
              <w:rPr>
                <w:rFonts w:cs="Arial"/>
                <w:sz w:val="16"/>
                <w:szCs w:val="16"/>
                <w:lang w:eastAsia="de-DE"/>
              </w:rPr>
            </w:pPr>
            <w:r w:rsidRPr="00FF4F94">
              <w:rPr>
                <w:rFonts w:cs="Arial"/>
                <w:sz w:val="16"/>
                <w:szCs w:val="16"/>
                <w:lang w:eastAsia="de-DE"/>
              </w:rPr>
              <w:t>10 09 03</w:t>
            </w:r>
          </w:p>
        </w:tc>
        <w:tc>
          <w:tcPr>
            <w:tcW w:w="3118" w:type="dxa"/>
            <w:vAlign w:val="center"/>
          </w:tcPr>
          <w:p w14:paraId="3191BF75" w14:textId="77777777" w:rsidR="00FF4F94" w:rsidRPr="00FF4F94" w:rsidRDefault="00FF4F94" w:rsidP="00FF4F94">
            <w:pPr>
              <w:spacing w:line="276" w:lineRule="auto"/>
              <w:rPr>
                <w:rFonts w:cs="Arial"/>
                <w:sz w:val="16"/>
                <w:szCs w:val="16"/>
                <w:lang w:eastAsia="de-DE"/>
              </w:rPr>
            </w:pPr>
            <w:r w:rsidRPr="00FF4F94">
              <w:rPr>
                <w:rFonts w:cs="Arial"/>
                <w:sz w:val="16"/>
                <w:szCs w:val="16"/>
                <w:lang w:eastAsia="de-DE"/>
              </w:rPr>
              <w:t>Żużle odlewnicze</w:t>
            </w:r>
          </w:p>
        </w:tc>
        <w:tc>
          <w:tcPr>
            <w:tcW w:w="4536" w:type="dxa"/>
            <w:vAlign w:val="center"/>
          </w:tcPr>
          <w:p w14:paraId="3F6ABC80" w14:textId="77777777" w:rsidR="00FF4F94" w:rsidRPr="00FF4F94" w:rsidRDefault="00FF4F94" w:rsidP="00FF4F94">
            <w:pPr>
              <w:spacing w:line="276" w:lineRule="auto"/>
              <w:rPr>
                <w:rFonts w:cs="Arial"/>
                <w:sz w:val="16"/>
                <w:szCs w:val="16"/>
                <w:lang w:eastAsia="de-DE"/>
              </w:rPr>
            </w:pPr>
            <w:r w:rsidRPr="00FF4F94">
              <w:rPr>
                <w:rFonts w:cs="Arial"/>
                <w:sz w:val="16"/>
                <w:szCs w:val="16"/>
                <w:lang w:eastAsia="de-DE"/>
              </w:rPr>
              <w:t>Początkowo luzem w wybetonowanym boksie a następnie w szczelnych metalowych kontenerach na zadaszonym wybetonowanym placu przy kotłowni F-MG, w wyznaczonym i oznakowanym nazwą i kodem odpadu miejscu</w:t>
            </w:r>
          </w:p>
        </w:tc>
      </w:tr>
      <w:tr w:rsidR="00FF4F94" w:rsidRPr="00FF4F94" w14:paraId="0C0B8BD2" w14:textId="77777777" w:rsidTr="00EA14BC">
        <w:tc>
          <w:tcPr>
            <w:tcW w:w="704" w:type="dxa"/>
            <w:vAlign w:val="center"/>
          </w:tcPr>
          <w:p w14:paraId="148EA7DF" w14:textId="77777777" w:rsidR="00FF4F94" w:rsidRPr="00FF4F94" w:rsidRDefault="00FF4F94" w:rsidP="00FF4F94">
            <w:pPr>
              <w:spacing w:line="276" w:lineRule="auto"/>
              <w:jc w:val="center"/>
              <w:rPr>
                <w:rFonts w:cs="Arial"/>
                <w:sz w:val="16"/>
                <w:szCs w:val="16"/>
                <w:lang w:eastAsia="de-DE"/>
              </w:rPr>
            </w:pPr>
            <w:r w:rsidRPr="00FF4F94">
              <w:rPr>
                <w:rFonts w:cs="Arial"/>
                <w:sz w:val="16"/>
                <w:szCs w:val="16"/>
                <w:lang w:eastAsia="de-DE"/>
              </w:rPr>
              <w:t>3</w:t>
            </w:r>
          </w:p>
        </w:tc>
        <w:tc>
          <w:tcPr>
            <w:tcW w:w="1276" w:type="dxa"/>
            <w:vAlign w:val="center"/>
          </w:tcPr>
          <w:p w14:paraId="3FCADE78" w14:textId="77777777" w:rsidR="00FF4F94" w:rsidRPr="00FF4F94" w:rsidRDefault="00FF4F94" w:rsidP="00FF4F94">
            <w:pPr>
              <w:spacing w:line="276" w:lineRule="auto"/>
              <w:jc w:val="center"/>
              <w:rPr>
                <w:rFonts w:cs="Arial"/>
                <w:sz w:val="16"/>
                <w:szCs w:val="16"/>
                <w:lang w:eastAsia="de-DE"/>
              </w:rPr>
            </w:pPr>
            <w:r w:rsidRPr="00FF4F94">
              <w:rPr>
                <w:rFonts w:cs="Arial"/>
                <w:sz w:val="16"/>
                <w:szCs w:val="16"/>
                <w:lang w:eastAsia="de-DE"/>
              </w:rPr>
              <w:t>10 09 80</w:t>
            </w:r>
          </w:p>
        </w:tc>
        <w:tc>
          <w:tcPr>
            <w:tcW w:w="3118" w:type="dxa"/>
            <w:vAlign w:val="center"/>
          </w:tcPr>
          <w:p w14:paraId="64C56DDE" w14:textId="77777777" w:rsidR="00FF4F94" w:rsidRPr="00FF4F94" w:rsidRDefault="00FF4F94" w:rsidP="00FF4F94">
            <w:pPr>
              <w:spacing w:line="276" w:lineRule="auto"/>
              <w:rPr>
                <w:rFonts w:cs="Arial"/>
                <w:sz w:val="16"/>
                <w:szCs w:val="16"/>
                <w:lang w:eastAsia="de-DE"/>
              </w:rPr>
            </w:pPr>
            <w:r w:rsidRPr="00FF4F94">
              <w:rPr>
                <w:rFonts w:cs="Arial"/>
                <w:sz w:val="16"/>
                <w:szCs w:val="16"/>
                <w:lang w:eastAsia="de-DE"/>
              </w:rPr>
              <w:t>Wybrakowane wyroby żeliwne</w:t>
            </w:r>
          </w:p>
        </w:tc>
        <w:tc>
          <w:tcPr>
            <w:tcW w:w="4536" w:type="dxa"/>
            <w:vAlign w:val="center"/>
          </w:tcPr>
          <w:p w14:paraId="0514DA68" w14:textId="77777777" w:rsidR="00FF4F94" w:rsidRPr="00FF4F94" w:rsidRDefault="00FF4F94" w:rsidP="00FF4F94">
            <w:pPr>
              <w:spacing w:line="276" w:lineRule="auto"/>
              <w:rPr>
                <w:rFonts w:cs="Arial"/>
                <w:sz w:val="16"/>
                <w:szCs w:val="16"/>
                <w:lang w:eastAsia="de-DE"/>
              </w:rPr>
            </w:pPr>
            <w:r w:rsidRPr="00FF4F94">
              <w:rPr>
                <w:rFonts w:cs="Arial"/>
                <w:sz w:val="16"/>
                <w:szCs w:val="16"/>
                <w:lang w:eastAsia="de-DE"/>
              </w:rPr>
              <w:t>W szczelnych metalowych kontenerach na zadaszonym wybetonowanym placu przy kotłowni F-MG, w wyznaczonym i oznakowanym nazwą i kodem odpadu miejscu</w:t>
            </w:r>
          </w:p>
        </w:tc>
      </w:tr>
      <w:tr w:rsidR="00FF4F94" w:rsidRPr="00FF4F94" w14:paraId="7BA54B6D" w14:textId="77777777" w:rsidTr="00EA14BC">
        <w:tc>
          <w:tcPr>
            <w:tcW w:w="704" w:type="dxa"/>
            <w:vAlign w:val="center"/>
          </w:tcPr>
          <w:p w14:paraId="31FFA812" w14:textId="77777777" w:rsidR="00FF4F94" w:rsidRPr="00FF4F94" w:rsidRDefault="00FF4F94" w:rsidP="00FF4F94">
            <w:pPr>
              <w:spacing w:line="276" w:lineRule="auto"/>
              <w:jc w:val="center"/>
              <w:rPr>
                <w:rFonts w:cs="Arial"/>
                <w:sz w:val="16"/>
                <w:szCs w:val="16"/>
                <w:lang w:eastAsia="de-DE"/>
              </w:rPr>
            </w:pPr>
            <w:r w:rsidRPr="00FF4F94">
              <w:rPr>
                <w:rFonts w:cs="Arial"/>
                <w:sz w:val="16"/>
                <w:szCs w:val="16"/>
                <w:lang w:eastAsia="de-DE"/>
              </w:rPr>
              <w:t>4</w:t>
            </w:r>
          </w:p>
        </w:tc>
        <w:tc>
          <w:tcPr>
            <w:tcW w:w="1276" w:type="dxa"/>
            <w:vAlign w:val="center"/>
          </w:tcPr>
          <w:p w14:paraId="37DF7788" w14:textId="77777777" w:rsidR="00FF4F94" w:rsidRPr="00FF4F94" w:rsidRDefault="00FF4F94" w:rsidP="00FF4F94">
            <w:pPr>
              <w:spacing w:line="276" w:lineRule="auto"/>
              <w:jc w:val="center"/>
              <w:rPr>
                <w:rFonts w:cs="Arial"/>
                <w:sz w:val="16"/>
                <w:szCs w:val="16"/>
                <w:lang w:eastAsia="de-DE"/>
              </w:rPr>
            </w:pPr>
            <w:r w:rsidRPr="00FF4F94">
              <w:rPr>
                <w:rFonts w:cs="Arial"/>
                <w:sz w:val="16"/>
                <w:szCs w:val="16"/>
                <w:lang w:eastAsia="de-DE"/>
              </w:rPr>
              <w:t>10 10 03</w:t>
            </w:r>
          </w:p>
        </w:tc>
        <w:tc>
          <w:tcPr>
            <w:tcW w:w="3118" w:type="dxa"/>
            <w:vAlign w:val="center"/>
          </w:tcPr>
          <w:p w14:paraId="12F970B4" w14:textId="77777777" w:rsidR="00FF4F94" w:rsidRPr="00FF4F94" w:rsidRDefault="00FF4F94" w:rsidP="00FF4F94">
            <w:pPr>
              <w:spacing w:line="276" w:lineRule="auto"/>
              <w:rPr>
                <w:rFonts w:cs="Arial"/>
                <w:sz w:val="16"/>
                <w:szCs w:val="16"/>
                <w:lang w:eastAsia="de-DE"/>
              </w:rPr>
            </w:pPr>
            <w:r w:rsidRPr="00FF4F94">
              <w:rPr>
                <w:rFonts w:cs="Arial"/>
                <w:sz w:val="16"/>
                <w:szCs w:val="16"/>
                <w:lang w:eastAsia="de-DE"/>
              </w:rPr>
              <w:t>Zgary i żużle odlewnicze</w:t>
            </w:r>
          </w:p>
        </w:tc>
        <w:tc>
          <w:tcPr>
            <w:tcW w:w="4536" w:type="dxa"/>
            <w:vAlign w:val="center"/>
          </w:tcPr>
          <w:p w14:paraId="06656A22" w14:textId="77777777" w:rsidR="00FF4F94" w:rsidRPr="00FF4F94" w:rsidRDefault="00FF4F94" w:rsidP="00FF4F94">
            <w:pPr>
              <w:spacing w:line="276" w:lineRule="auto"/>
              <w:rPr>
                <w:rFonts w:cs="Arial"/>
                <w:sz w:val="16"/>
                <w:szCs w:val="16"/>
                <w:lang w:eastAsia="de-DE"/>
              </w:rPr>
            </w:pPr>
            <w:r w:rsidRPr="00FF4F94">
              <w:rPr>
                <w:rFonts w:cs="Arial"/>
                <w:sz w:val="16"/>
                <w:szCs w:val="16"/>
                <w:lang w:eastAsia="de-DE"/>
              </w:rPr>
              <w:t>W szczelnych metalowych kontenerach na zadaszonym wybetonowanym placu przy kotłowni F-MG, w wyznaczonym i oznakowanym nazwą i kodem odpadu miejscu</w:t>
            </w:r>
          </w:p>
        </w:tc>
      </w:tr>
      <w:tr w:rsidR="00FF4F94" w:rsidRPr="00FF4F94" w14:paraId="6E74F5AB" w14:textId="77777777" w:rsidTr="00EA14BC">
        <w:tc>
          <w:tcPr>
            <w:tcW w:w="704" w:type="dxa"/>
            <w:vAlign w:val="center"/>
          </w:tcPr>
          <w:p w14:paraId="0F4B93D4" w14:textId="77777777" w:rsidR="00FF4F94" w:rsidRPr="00FF4F94" w:rsidRDefault="00FF4F94" w:rsidP="00FF4F94">
            <w:pPr>
              <w:spacing w:line="276" w:lineRule="auto"/>
              <w:jc w:val="center"/>
              <w:rPr>
                <w:rFonts w:cs="Arial"/>
                <w:sz w:val="16"/>
                <w:szCs w:val="16"/>
                <w:lang w:eastAsia="de-DE"/>
              </w:rPr>
            </w:pPr>
            <w:r w:rsidRPr="00FF4F94">
              <w:rPr>
                <w:rFonts w:cs="Arial"/>
                <w:sz w:val="16"/>
                <w:szCs w:val="16"/>
                <w:lang w:eastAsia="de-DE"/>
              </w:rPr>
              <w:t>5</w:t>
            </w:r>
          </w:p>
        </w:tc>
        <w:tc>
          <w:tcPr>
            <w:tcW w:w="1276" w:type="dxa"/>
            <w:vAlign w:val="center"/>
          </w:tcPr>
          <w:p w14:paraId="6172EFF9" w14:textId="77777777" w:rsidR="00FF4F94" w:rsidRPr="00FF4F94" w:rsidRDefault="00FF4F94" w:rsidP="00FF4F94">
            <w:pPr>
              <w:spacing w:line="276" w:lineRule="auto"/>
              <w:jc w:val="center"/>
              <w:rPr>
                <w:rFonts w:cs="Arial"/>
                <w:sz w:val="16"/>
                <w:szCs w:val="16"/>
                <w:lang w:eastAsia="de-DE"/>
              </w:rPr>
            </w:pPr>
            <w:r w:rsidRPr="00FF4F94">
              <w:rPr>
                <w:rFonts w:cs="Arial"/>
                <w:sz w:val="16"/>
                <w:szCs w:val="16"/>
                <w:lang w:eastAsia="de-DE"/>
              </w:rPr>
              <w:t>10 10 06</w:t>
            </w:r>
          </w:p>
        </w:tc>
        <w:tc>
          <w:tcPr>
            <w:tcW w:w="3118" w:type="dxa"/>
            <w:vAlign w:val="center"/>
          </w:tcPr>
          <w:p w14:paraId="116D19FF" w14:textId="77777777" w:rsidR="00FF4F94" w:rsidRPr="00FF4F94" w:rsidRDefault="00FF4F94" w:rsidP="00FF4F94">
            <w:pPr>
              <w:spacing w:line="276" w:lineRule="auto"/>
              <w:rPr>
                <w:rFonts w:cs="Arial"/>
                <w:sz w:val="16"/>
                <w:szCs w:val="16"/>
                <w:lang w:eastAsia="de-DE"/>
              </w:rPr>
            </w:pPr>
            <w:r w:rsidRPr="00FF4F94">
              <w:rPr>
                <w:rFonts w:cs="Arial"/>
                <w:sz w:val="16"/>
                <w:szCs w:val="16"/>
                <w:lang w:eastAsia="de-DE"/>
              </w:rPr>
              <w:t>Rdzenie i formy odlewnicze przed procesem odlewania inne niż wymienione w 10 10 05</w:t>
            </w:r>
          </w:p>
        </w:tc>
        <w:tc>
          <w:tcPr>
            <w:tcW w:w="4536" w:type="dxa"/>
            <w:vAlign w:val="center"/>
          </w:tcPr>
          <w:p w14:paraId="218B0CC0" w14:textId="77777777" w:rsidR="00FF4F94" w:rsidRPr="00FF4F94" w:rsidRDefault="00FF4F94" w:rsidP="00FF4F94">
            <w:pPr>
              <w:spacing w:line="276" w:lineRule="auto"/>
              <w:rPr>
                <w:rFonts w:cs="Arial"/>
                <w:sz w:val="16"/>
                <w:szCs w:val="16"/>
                <w:lang w:eastAsia="de-DE"/>
              </w:rPr>
            </w:pPr>
            <w:r w:rsidRPr="00FF4F94">
              <w:rPr>
                <w:rFonts w:cs="Arial"/>
                <w:sz w:val="16"/>
                <w:szCs w:val="16"/>
                <w:lang w:eastAsia="de-DE"/>
              </w:rPr>
              <w:t>W szczelnych pojemnikach w wydzielonym, zamykanym pomieszczeniu magazynu odpadów , w wyznaczonym miejscu oznakowanym nazwą i kodem odpadu.</w:t>
            </w:r>
          </w:p>
        </w:tc>
      </w:tr>
      <w:tr w:rsidR="00FF4F94" w:rsidRPr="00FF4F94" w14:paraId="0BCB6E65" w14:textId="77777777" w:rsidTr="00EA14BC">
        <w:tc>
          <w:tcPr>
            <w:tcW w:w="704" w:type="dxa"/>
            <w:vAlign w:val="center"/>
          </w:tcPr>
          <w:p w14:paraId="18018BBF" w14:textId="77777777" w:rsidR="00FF4F94" w:rsidRPr="00FF4F94" w:rsidRDefault="00FF4F94" w:rsidP="00FF4F94">
            <w:pPr>
              <w:spacing w:line="276" w:lineRule="auto"/>
              <w:jc w:val="center"/>
              <w:rPr>
                <w:rFonts w:cs="Arial"/>
                <w:sz w:val="16"/>
                <w:szCs w:val="16"/>
                <w:lang w:eastAsia="de-DE"/>
              </w:rPr>
            </w:pPr>
            <w:r w:rsidRPr="00FF4F94">
              <w:rPr>
                <w:rFonts w:cs="Arial"/>
                <w:sz w:val="16"/>
                <w:szCs w:val="16"/>
                <w:lang w:eastAsia="de-DE"/>
              </w:rPr>
              <w:t>6</w:t>
            </w:r>
          </w:p>
        </w:tc>
        <w:tc>
          <w:tcPr>
            <w:tcW w:w="1276" w:type="dxa"/>
            <w:vAlign w:val="center"/>
          </w:tcPr>
          <w:p w14:paraId="0E5AE426" w14:textId="77777777" w:rsidR="00FF4F94" w:rsidRPr="00FF4F94" w:rsidRDefault="00FF4F94" w:rsidP="00FF4F94">
            <w:pPr>
              <w:spacing w:line="276" w:lineRule="auto"/>
              <w:jc w:val="center"/>
              <w:rPr>
                <w:rFonts w:cs="Arial"/>
                <w:sz w:val="16"/>
                <w:szCs w:val="16"/>
                <w:lang w:eastAsia="de-DE"/>
              </w:rPr>
            </w:pPr>
            <w:r w:rsidRPr="00FF4F94">
              <w:rPr>
                <w:rFonts w:cs="Arial"/>
                <w:sz w:val="16"/>
                <w:szCs w:val="16"/>
                <w:lang w:eastAsia="de-DE"/>
              </w:rPr>
              <w:t>10 10 10</w:t>
            </w:r>
          </w:p>
        </w:tc>
        <w:tc>
          <w:tcPr>
            <w:tcW w:w="3118" w:type="dxa"/>
            <w:vAlign w:val="center"/>
          </w:tcPr>
          <w:p w14:paraId="4FEF3D67" w14:textId="77777777" w:rsidR="00FF4F94" w:rsidRPr="00FF4F94" w:rsidRDefault="00FF4F94" w:rsidP="00FF4F94">
            <w:pPr>
              <w:spacing w:line="276" w:lineRule="auto"/>
              <w:rPr>
                <w:rFonts w:cs="Arial"/>
                <w:sz w:val="16"/>
                <w:szCs w:val="16"/>
                <w:lang w:eastAsia="de-DE"/>
              </w:rPr>
            </w:pPr>
            <w:r w:rsidRPr="00FF4F94">
              <w:rPr>
                <w:rFonts w:cs="Arial"/>
                <w:sz w:val="16"/>
                <w:szCs w:val="16"/>
                <w:lang w:eastAsia="de-DE"/>
              </w:rPr>
              <w:t>Pyły z gazów odlotowych inne niż wymienione w 10 10 09</w:t>
            </w:r>
          </w:p>
        </w:tc>
        <w:tc>
          <w:tcPr>
            <w:tcW w:w="4536" w:type="dxa"/>
            <w:vAlign w:val="center"/>
          </w:tcPr>
          <w:p w14:paraId="281369B8" w14:textId="77777777" w:rsidR="00FF4F94" w:rsidRPr="00FF4F94" w:rsidRDefault="00FF4F94" w:rsidP="00FF4F94">
            <w:pPr>
              <w:spacing w:line="276" w:lineRule="auto"/>
              <w:rPr>
                <w:rFonts w:cs="Arial"/>
                <w:sz w:val="16"/>
                <w:szCs w:val="16"/>
                <w:lang w:eastAsia="de-DE"/>
              </w:rPr>
            </w:pPr>
            <w:r w:rsidRPr="00FF4F94">
              <w:rPr>
                <w:rFonts w:cs="Arial"/>
                <w:sz w:val="16"/>
                <w:szCs w:val="16"/>
                <w:lang w:eastAsia="de-DE"/>
              </w:rPr>
              <w:t>W szczelnych pojemnikach o poj. 1m</w:t>
            </w:r>
            <w:r w:rsidRPr="00FF4F94">
              <w:rPr>
                <w:rFonts w:cs="Arial"/>
                <w:sz w:val="16"/>
                <w:szCs w:val="16"/>
                <w:vertAlign w:val="superscript"/>
                <w:lang w:eastAsia="de-DE"/>
              </w:rPr>
              <w:t>3</w:t>
            </w:r>
            <w:r w:rsidRPr="00FF4F94">
              <w:rPr>
                <w:rFonts w:cs="Arial"/>
                <w:sz w:val="16"/>
                <w:szCs w:val="16"/>
                <w:lang w:eastAsia="de-DE"/>
              </w:rPr>
              <w:t xml:space="preserve"> w wydzielonym, zamykanym pomieszczeniu magazynu odpadów , w wyznaczonym miejscu oznakowanym nazwą i kodem odpadu.</w:t>
            </w:r>
          </w:p>
        </w:tc>
      </w:tr>
      <w:tr w:rsidR="00FF4F94" w:rsidRPr="00FF4F94" w14:paraId="079B3F16" w14:textId="77777777" w:rsidTr="00EA14BC">
        <w:tc>
          <w:tcPr>
            <w:tcW w:w="704" w:type="dxa"/>
            <w:vAlign w:val="center"/>
          </w:tcPr>
          <w:p w14:paraId="1656D529" w14:textId="77777777" w:rsidR="00FF4F94" w:rsidRPr="00FF4F94" w:rsidRDefault="00FF4F94" w:rsidP="00FF4F94">
            <w:pPr>
              <w:spacing w:line="276" w:lineRule="auto"/>
              <w:jc w:val="center"/>
              <w:rPr>
                <w:rFonts w:cs="Arial"/>
                <w:sz w:val="16"/>
                <w:szCs w:val="16"/>
                <w:lang w:eastAsia="de-DE"/>
              </w:rPr>
            </w:pPr>
            <w:r w:rsidRPr="00FF4F94">
              <w:rPr>
                <w:rFonts w:cs="Arial"/>
                <w:sz w:val="16"/>
                <w:szCs w:val="16"/>
                <w:lang w:eastAsia="de-DE"/>
              </w:rPr>
              <w:t>7</w:t>
            </w:r>
          </w:p>
        </w:tc>
        <w:tc>
          <w:tcPr>
            <w:tcW w:w="1276" w:type="dxa"/>
            <w:vAlign w:val="center"/>
          </w:tcPr>
          <w:p w14:paraId="1C3C4FC7" w14:textId="77777777" w:rsidR="00FF4F94" w:rsidRPr="00FF4F94" w:rsidRDefault="00FF4F94" w:rsidP="00FF4F94">
            <w:pPr>
              <w:spacing w:line="276" w:lineRule="auto"/>
              <w:jc w:val="center"/>
              <w:rPr>
                <w:rFonts w:cs="Arial"/>
                <w:sz w:val="16"/>
                <w:szCs w:val="16"/>
                <w:lang w:eastAsia="de-DE"/>
              </w:rPr>
            </w:pPr>
            <w:r w:rsidRPr="00FF4F94">
              <w:rPr>
                <w:rFonts w:cs="Arial"/>
                <w:sz w:val="16"/>
                <w:szCs w:val="16"/>
                <w:lang w:eastAsia="de-DE"/>
              </w:rPr>
              <w:t>10 10 99</w:t>
            </w:r>
          </w:p>
        </w:tc>
        <w:tc>
          <w:tcPr>
            <w:tcW w:w="3118" w:type="dxa"/>
            <w:vAlign w:val="center"/>
          </w:tcPr>
          <w:p w14:paraId="50CD3C84" w14:textId="77777777" w:rsidR="00FF4F94" w:rsidRPr="00FF4F94" w:rsidRDefault="00FF4F94" w:rsidP="00FF4F94">
            <w:pPr>
              <w:spacing w:line="276" w:lineRule="auto"/>
              <w:rPr>
                <w:rFonts w:cs="Arial"/>
                <w:sz w:val="16"/>
                <w:szCs w:val="16"/>
                <w:lang w:eastAsia="de-DE"/>
              </w:rPr>
            </w:pPr>
            <w:r w:rsidRPr="00FF4F94">
              <w:rPr>
                <w:rFonts w:cs="Arial"/>
                <w:sz w:val="16"/>
                <w:szCs w:val="16"/>
                <w:lang w:eastAsia="de-DE"/>
              </w:rPr>
              <w:t>Inne niewymienione odpady</w:t>
            </w:r>
          </w:p>
        </w:tc>
        <w:tc>
          <w:tcPr>
            <w:tcW w:w="4536" w:type="dxa"/>
            <w:vAlign w:val="center"/>
          </w:tcPr>
          <w:p w14:paraId="6C9768C5" w14:textId="77777777" w:rsidR="00FF4F94" w:rsidRPr="00FF4F94" w:rsidRDefault="00FF4F94" w:rsidP="00FF4F94">
            <w:pPr>
              <w:spacing w:line="276" w:lineRule="auto"/>
              <w:rPr>
                <w:rFonts w:cs="Arial"/>
                <w:sz w:val="16"/>
                <w:szCs w:val="16"/>
                <w:lang w:eastAsia="de-DE"/>
              </w:rPr>
            </w:pPr>
            <w:r w:rsidRPr="00FF4F94">
              <w:rPr>
                <w:rFonts w:cs="Arial"/>
                <w:sz w:val="16"/>
                <w:szCs w:val="16"/>
                <w:lang w:eastAsia="de-DE"/>
              </w:rPr>
              <w:t>Początkowo luzem w wybetonowanym boksie a następnie w szczelnych metalowych kontenerach na zadaszonym wybetonowanym placu przy kotłowni F-MG, w wyznaczonym i oznakowanym nazwą i kodem odpadu miejscu</w:t>
            </w:r>
          </w:p>
        </w:tc>
      </w:tr>
      <w:tr w:rsidR="00FF4F94" w:rsidRPr="00FF4F94" w14:paraId="6E7B3E16" w14:textId="77777777" w:rsidTr="00EA14BC">
        <w:tc>
          <w:tcPr>
            <w:tcW w:w="704" w:type="dxa"/>
            <w:vAlign w:val="center"/>
          </w:tcPr>
          <w:p w14:paraId="69CFE9A9" w14:textId="77777777" w:rsidR="00FF4F94" w:rsidRPr="00FF4F94" w:rsidRDefault="00FF4F94" w:rsidP="00FF4F94">
            <w:pPr>
              <w:spacing w:line="276" w:lineRule="auto"/>
              <w:jc w:val="center"/>
              <w:rPr>
                <w:rFonts w:cs="Arial"/>
                <w:sz w:val="16"/>
                <w:szCs w:val="16"/>
                <w:lang w:eastAsia="de-DE"/>
              </w:rPr>
            </w:pPr>
            <w:r w:rsidRPr="00FF4F94">
              <w:rPr>
                <w:rFonts w:cs="Arial"/>
                <w:sz w:val="16"/>
                <w:szCs w:val="16"/>
                <w:lang w:eastAsia="de-DE"/>
              </w:rPr>
              <w:t>8</w:t>
            </w:r>
          </w:p>
        </w:tc>
        <w:tc>
          <w:tcPr>
            <w:tcW w:w="1276" w:type="dxa"/>
            <w:vAlign w:val="center"/>
          </w:tcPr>
          <w:p w14:paraId="6843DAD9" w14:textId="77777777" w:rsidR="00FF4F94" w:rsidRPr="00FF4F94" w:rsidRDefault="00FF4F94" w:rsidP="00FF4F94">
            <w:pPr>
              <w:spacing w:line="276" w:lineRule="auto"/>
              <w:jc w:val="center"/>
              <w:rPr>
                <w:rFonts w:cs="Arial"/>
                <w:sz w:val="16"/>
                <w:szCs w:val="16"/>
                <w:lang w:eastAsia="de-DE"/>
              </w:rPr>
            </w:pPr>
            <w:r w:rsidRPr="00FF4F94">
              <w:rPr>
                <w:rFonts w:cs="Arial"/>
                <w:sz w:val="16"/>
                <w:szCs w:val="16"/>
                <w:lang w:eastAsia="de-DE"/>
              </w:rPr>
              <w:t>12 01 01</w:t>
            </w:r>
          </w:p>
        </w:tc>
        <w:tc>
          <w:tcPr>
            <w:tcW w:w="3118" w:type="dxa"/>
            <w:vAlign w:val="center"/>
          </w:tcPr>
          <w:p w14:paraId="0E2FAA99" w14:textId="77777777" w:rsidR="00FF4F94" w:rsidRPr="00FF4F94" w:rsidRDefault="00FF4F94" w:rsidP="00FF4F94">
            <w:pPr>
              <w:spacing w:line="276" w:lineRule="auto"/>
              <w:rPr>
                <w:rFonts w:cs="Arial"/>
                <w:sz w:val="16"/>
                <w:szCs w:val="16"/>
                <w:lang w:eastAsia="de-DE"/>
              </w:rPr>
            </w:pPr>
            <w:r w:rsidRPr="00FF4F94">
              <w:rPr>
                <w:rFonts w:cs="Arial"/>
                <w:sz w:val="16"/>
                <w:szCs w:val="16"/>
                <w:lang w:eastAsia="de-DE"/>
              </w:rPr>
              <w:t>Odpady z toczenia i piłowania żelaza oraz jego stopów</w:t>
            </w:r>
          </w:p>
        </w:tc>
        <w:tc>
          <w:tcPr>
            <w:tcW w:w="4536" w:type="dxa"/>
            <w:vAlign w:val="center"/>
          </w:tcPr>
          <w:p w14:paraId="55B07B69" w14:textId="77777777" w:rsidR="00FF4F94" w:rsidRPr="00FF4F94" w:rsidRDefault="00FF4F94" w:rsidP="00FF4F94">
            <w:pPr>
              <w:spacing w:line="276" w:lineRule="auto"/>
              <w:rPr>
                <w:rFonts w:cs="Arial"/>
                <w:sz w:val="16"/>
                <w:szCs w:val="16"/>
                <w:lang w:eastAsia="de-DE"/>
              </w:rPr>
            </w:pPr>
            <w:r w:rsidRPr="00FF4F94">
              <w:rPr>
                <w:rFonts w:cs="Arial"/>
                <w:sz w:val="16"/>
                <w:szCs w:val="16"/>
                <w:lang w:eastAsia="de-DE"/>
              </w:rPr>
              <w:t>W szczelnych metalowych kontenerach na zadaszonym wybetonowanym placu przy kotłowni F-MG, w wyznaczonym i oznakowanym nazwą i kodem odpadu miejscu</w:t>
            </w:r>
          </w:p>
        </w:tc>
      </w:tr>
      <w:tr w:rsidR="00FF4F94" w:rsidRPr="00FF4F94" w14:paraId="0D447751" w14:textId="77777777" w:rsidTr="00EA14BC">
        <w:tc>
          <w:tcPr>
            <w:tcW w:w="704" w:type="dxa"/>
            <w:vAlign w:val="center"/>
          </w:tcPr>
          <w:p w14:paraId="0909D51F" w14:textId="77777777" w:rsidR="00FF4F94" w:rsidRPr="00FF4F94" w:rsidRDefault="00FF4F94" w:rsidP="00FF4F94">
            <w:pPr>
              <w:spacing w:line="276" w:lineRule="auto"/>
              <w:jc w:val="center"/>
              <w:rPr>
                <w:rFonts w:cs="Arial"/>
                <w:sz w:val="16"/>
                <w:szCs w:val="16"/>
                <w:lang w:eastAsia="de-DE"/>
              </w:rPr>
            </w:pPr>
            <w:r w:rsidRPr="00FF4F94">
              <w:rPr>
                <w:rFonts w:cs="Arial"/>
                <w:sz w:val="16"/>
                <w:szCs w:val="16"/>
                <w:lang w:eastAsia="de-DE"/>
              </w:rPr>
              <w:t>9</w:t>
            </w:r>
          </w:p>
        </w:tc>
        <w:tc>
          <w:tcPr>
            <w:tcW w:w="1276" w:type="dxa"/>
            <w:vAlign w:val="center"/>
          </w:tcPr>
          <w:p w14:paraId="5941B4F1" w14:textId="77777777" w:rsidR="00FF4F94" w:rsidRPr="00FF4F94" w:rsidRDefault="00FF4F94" w:rsidP="00FF4F94">
            <w:pPr>
              <w:spacing w:line="276" w:lineRule="auto"/>
              <w:jc w:val="center"/>
              <w:rPr>
                <w:rFonts w:cs="Arial"/>
                <w:sz w:val="16"/>
                <w:szCs w:val="16"/>
                <w:lang w:eastAsia="de-DE"/>
              </w:rPr>
            </w:pPr>
            <w:r w:rsidRPr="00FF4F94">
              <w:rPr>
                <w:rFonts w:cs="Arial"/>
                <w:sz w:val="16"/>
                <w:szCs w:val="16"/>
                <w:lang w:eastAsia="de-DE"/>
              </w:rPr>
              <w:t>12 01 03</w:t>
            </w:r>
          </w:p>
        </w:tc>
        <w:tc>
          <w:tcPr>
            <w:tcW w:w="3118" w:type="dxa"/>
            <w:vAlign w:val="center"/>
          </w:tcPr>
          <w:p w14:paraId="48C7619C" w14:textId="77777777" w:rsidR="00FF4F94" w:rsidRPr="00FF4F94" w:rsidRDefault="00FF4F94" w:rsidP="00FF4F94">
            <w:pPr>
              <w:spacing w:line="276" w:lineRule="auto"/>
              <w:rPr>
                <w:rFonts w:cs="Arial"/>
                <w:sz w:val="16"/>
                <w:szCs w:val="16"/>
                <w:lang w:eastAsia="de-DE"/>
              </w:rPr>
            </w:pPr>
            <w:r w:rsidRPr="00FF4F94">
              <w:rPr>
                <w:rFonts w:cs="Arial"/>
                <w:sz w:val="16"/>
                <w:szCs w:val="16"/>
                <w:lang w:eastAsia="de-DE"/>
              </w:rPr>
              <w:t>Odpady z toczenia i piłowania metali nieżelaznych</w:t>
            </w:r>
          </w:p>
        </w:tc>
        <w:tc>
          <w:tcPr>
            <w:tcW w:w="4536" w:type="dxa"/>
            <w:vAlign w:val="center"/>
          </w:tcPr>
          <w:p w14:paraId="23F87245" w14:textId="77777777" w:rsidR="00FF4F94" w:rsidRPr="00FF4F94" w:rsidRDefault="00FF4F94" w:rsidP="00FF4F94">
            <w:pPr>
              <w:spacing w:line="276" w:lineRule="auto"/>
              <w:rPr>
                <w:rFonts w:cs="Arial"/>
                <w:sz w:val="16"/>
                <w:szCs w:val="16"/>
                <w:lang w:eastAsia="de-DE"/>
              </w:rPr>
            </w:pPr>
            <w:r w:rsidRPr="00FF4F94">
              <w:rPr>
                <w:rFonts w:cs="Arial"/>
                <w:sz w:val="16"/>
                <w:szCs w:val="16"/>
                <w:lang w:eastAsia="de-DE"/>
              </w:rPr>
              <w:t>W szczelnych metalowych kontenerach na zadaszonym wybetonowanym placu przy kotłowni F-MG, w wyznaczonym i oznakowanym nazwą i kodem odpadu miejscu; za wyjątkiem odpadu w postaci drutu molibdenowego, który magazynowany jest w metalowych beczkach lub kartonach w wydzielonym boksie w magazynie chemicznym</w:t>
            </w:r>
          </w:p>
        </w:tc>
      </w:tr>
      <w:tr w:rsidR="00FF4F94" w:rsidRPr="00FF4F94" w14:paraId="6393993A" w14:textId="77777777" w:rsidTr="00EA14BC">
        <w:tc>
          <w:tcPr>
            <w:tcW w:w="704" w:type="dxa"/>
            <w:vAlign w:val="center"/>
          </w:tcPr>
          <w:p w14:paraId="16A22563" w14:textId="77777777" w:rsidR="00FF4F94" w:rsidRPr="00FF4F94" w:rsidRDefault="00FF4F94" w:rsidP="00FF4F94">
            <w:pPr>
              <w:spacing w:line="276" w:lineRule="auto"/>
              <w:jc w:val="center"/>
              <w:rPr>
                <w:rFonts w:cs="Arial"/>
                <w:sz w:val="16"/>
                <w:szCs w:val="16"/>
                <w:lang w:eastAsia="de-DE"/>
              </w:rPr>
            </w:pPr>
            <w:r w:rsidRPr="00FF4F94">
              <w:rPr>
                <w:rFonts w:cs="Arial"/>
                <w:sz w:val="16"/>
                <w:szCs w:val="16"/>
                <w:lang w:eastAsia="de-DE"/>
              </w:rPr>
              <w:t>10</w:t>
            </w:r>
          </w:p>
        </w:tc>
        <w:tc>
          <w:tcPr>
            <w:tcW w:w="1276" w:type="dxa"/>
            <w:vAlign w:val="center"/>
          </w:tcPr>
          <w:p w14:paraId="6580FAF7" w14:textId="77777777" w:rsidR="00FF4F94" w:rsidRPr="00FF4F94" w:rsidRDefault="00FF4F94" w:rsidP="00FF4F94">
            <w:pPr>
              <w:spacing w:line="276" w:lineRule="auto"/>
              <w:jc w:val="center"/>
              <w:rPr>
                <w:rFonts w:cs="Arial"/>
                <w:sz w:val="16"/>
                <w:szCs w:val="16"/>
                <w:lang w:eastAsia="de-DE"/>
              </w:rPr>
            </w:pPr>
            <w:r w:rsidRPr="00FF4F94">
              <w:rPr>
                <w:rFonts w:cs="Arial"/>
                <w:sz w:val="16"/>
                <w:szCs w:val="16"/>
                <w:lang w:eastAsia="de-DE"/>
              </w:rPr>
              <w:t>12 01 15</w:t>
            </w:r>
          </w:p>
        </w:tc>
        <w:tc>
          <w:tcPr>
            <w:tcW w:w="3118" w:type="dxa"/>
            <w:vAlign w:val="center"/>
          </w:tcPr>
          <w:p w14:paraId="2028B1D2" w14:textId="77777777" w:rsidR="00FF4F94" w:rsidRPr="00FF4F94" w:rsidRDefault="00FF4F94" w:rsidP="00FF4F94">
            <w:pPr>
              <w:spacing w:line="276" w:lineRule="auto"/>
              <w:jc w:val="center"/>
              <w:rPr>
                <w:rFonts w:cs="Arial"/>
                <w:sz w:val="16"/>
                <w:szCs w:val="16"/>
                <w:lang w:eastAsia="de-DE"/>
              </w:rPr>
            </w:pPr>
            <w:r w:rsidRPr="00FF4F94">
              <w:rPr>
                <w:rFonts w:cs="Arial"/>
                <w:sz w:val="16"/>
                <w:szCs w:val="16"/>
                <w:lang w:eastAsia="de-DE"/>
              </w:rPr>
              <w:t>Szlamy z obróbki metali inne niż wymienione w 12 01 14</w:t>
            </w:r>
          </w:p>
        </w:tc>
        <w:tc>
          <w:tcPr>
            <w:tcW w:w="4536" w:type="dxa"/>
            <w:vAlign w:val="center"/>
          </w:tcPr>
          <w:p w14:paraId="543A81D5" w14:textId="77777777" w:rsidR="00FF4F94" w:rsidRPr="00FF4F94" w:rsidRDefault="00FF4F94" w:rsidP="00FF4F94">
            <w:pPr>
              <w:spacing w:line="276" w:lineRule="auto"/>
              <w:rPr>
                <w:rFonts w:cs="Arial"/>
                <w:sz w:val="16"/>
                <w:szCs w:val="16"/>
                <w:lang w:eastAsia="de-DE"/>
              </w:rPr>
            </w:pPr>
            <w:r w:rsidRPr="00FF4F94">
              <w:rPr>
                <w:rFonts w:cs="Arial"/>
                <w:sz w:val="16"/>
                <w:szCs w:val="16"/>
                <w:lang w:eastAsia="de-DE"/>
              </w:rPr>
              <w:t>W szczelnych, zamykanych pojemnikach o poj. 1m</w:t>
            </w:r>
            <w:r w:rsidRPr="00FF4F94">
              <w:rPr>
                <w:rFonts w:cs="Arial"/>
                <w:sz w:val="16"/>
                <w:szCs w:val="16"/>
                <w:vertAlign w:val="superscript"/>
                <w:lang w:eastAsia="de-DE"/>
              </w:rPr>
              <w:t xml:space="preserve">3 </w:t>
            </w:r>
            <w:r w:rsidRPr="00FF4F94">
              <w:rPr>
                <w:rFonts w:cs="Arial"/>
                <w:sz w:val="16"/>
                <w:szCs w:val="16"/>
                <w:lang w:eastAsia="de-DE"/>
              </w:rPr>
              <w:t>i metalowych beczkach o poj. 200l w wydzielonym , zamykanym pomieszczeniu w magazynie odpadów w wyznaczonym i oznakowanym nazwą i kodem odpadu miejscu</w:t>
            </w:r>
          </w:p>
        </w:tc>
      </w:tr>
      <w:tr w:rsidR="00FF4F94" w:rsidRPr="00FF4F94" w14:paraId="024AE614" w14:textId="77777777" w:rsidTr="00EA14BC">
        <w:tc>
          <w:tcPr>
            <w:tcW w:w="704" w:type="dxa"/>
            <w:vAlign w:val="center"/>
          </w:tcPr>
          <w:p w14:paraId="306A1F89" w14:textId="77777777" w:rsidR="00FF4F94" w:rsidRPr="00FF4F94" w:rsidRDefault="00FF4F94" w:rsidP="00FF4F94">
            <w:pPr>
              <w:spacing w:line="276" w:lineRule="auto"/>
              <w:jc w:val="center"/>
              <w:rPr>
                <w:rFonts w:cs="Arial"/>
                <w:sz w:val="16"/>
                <w:szCs w:val="16"/>
                <w:lang w:eastAsia="de-DE"/>
              </w:rPr>
            </w:pPr>
            <w:r w:rsidRPr="00FF4F94">
              <w:rPr>
                <w:rFonts w:cs="Arial"/>
                <w:sz w:val="16"/>
                <w:szCs w:val="16"/>
                <w:lang w:eastAsia="de-DE"/>
              </w:rPr>
              <w:t>11</w:t>
            </w:r>
          </w:p>
        </w:tc>
        <w:tc>
          <w:tcPr>
            <w:tcW w:w="1276" w:type="dxa"/>
            <w:vAlign w:val="center"/>
          </w:tcPr>
          <w:p w14:paraId="72489FF6" w14:textId="77777777" w:rsidR="00FF4F94" w:rsidRPr="00FF4F94" w:rsidRDefault="00FF4F94" w:rsidP="00FF4F94">
            <w:pPr>
              <w:spacing w:line="276" w:lineRule="auto"/>
              <w:jc w:val="center"/>
              <w:rPr>
                <w:rFonts w:cs="Arial"/>
                <w:sz w:val="16"/>
                <w:szCs w:val="16"/>
                <w:lang w:eastAsia="de-DE"/>
              </w:rPr>
            </w:pPr>
            <w:r w:rsidRPr="00FF4F94">
              <w:rPr>
                <w:rFonts w:cs="Arial"/>
                <w:sz w:val="16"/>
                <w:szCs w:val="16"/>
                <w:lang w:eastAsia="de-DE"/>
              </w:rPr>
              <w:t>12 01 21</w:t>
            </w:r>
          </w:p>
        </w:tc>
        <w:tc>
          <w:tcPr>
            <w:tcW w:w="3118" w:type="dxa"/>
            <w:vAlign w:val="center"/>
          </w:tcPr>
          <w:p w14:paraId="672D8E5C" w14:textId="77777777" w:rsidR="00FF4F94" w:rsidRPr="00FF4F94" w:rsidRDefault="00FF4F94" w:rsidP="00FF4F94">
            <w:pPr>
              <w:spacing w:line="276" w:lineRule="auto"/>
              <w:jc w:val="center"/>
              <w:rPr>
                <w:rFonts w:cs="Arial"/>
                <w:sz w:val="16"/>
                <w:szCs w:val="16"/>
                <w:lang w:eastAsia="de-DE"/>
              </w:rPr>
            </w:pPr>
            <w:r w:rsidRPr="00FF4F94">
              <w:rPr>
                <w:rFonts w:cs="Arial"/>
                <w:sz w:val="16"/>
                <w:szCs w:val="16"/>
                <w:lang w:eastAsia="de-DE"/>
              </w:rPr>
              <w:t>Zużyte materiały szlifierskie inne niż wymienione w 12 01 20</w:t>
            </w:r>
          </w:p>
        </w:tc>
        <w:tc>
          <w:tcPr>
            <w:tcW w:w="4536" w:type="dxa"/>
            <w:vAlign w:val="center"/>
          </w:tcPr>
          <w:p w14:paraId="59BB5223" w14:textId="77777777" w:rsidR="00FF4F94" w:rsidRPr="00FF4F94" w:rsidRDefault="00FF4F94" w:rsidP="00FF4F94">
            <w:pPr>
              <w:spacing w:line="276" w:lineRule="auto"/>
              <w:rPr>
                <w:rFonts w:cs="Arial"/>
                <w:sz w:val="16"/>
                <w:szCs w:val="16"/>
                <w:lang w:eastAsia="de-DE"/>
              </w:rPr>
            </w:pPr>
            <w:r w:rsidRPr="00FF4F94">
              <w:rPr>
                <w:rFonts w:cs="Arial"/>
                <w:sz w:val="16"/>
                <w:szCs w:val="16"/>
                <w:lang w:eastAsia="de-DE"/>
              </w:rPr>
              <w:t>W szczelnych, zamykanych pojemnikach o poj. 1m</w:t>
            </w:r>
            <w:r w:rsidRPr="00FF4F94">
              <w:rPr>
                <w:rFonts w:cs="Arial"/>
                <w:sz w:val="16"/>
                <w:szCs w:val="16"/>
                <w:vertAlign w:val="superscript"/>
                <w:lang w:eastAsia="de-DE"/>
              </w:rPr>
              <w:t>3</w:t>
            </w:r>
            <w:r w:rsidRPr="00FF4F94">
              <w:rPr>
                <w:rFonts w:cs="Arial"/>
                <w:sz w:val="16"/>
                <w:szCs w:val="16"/>
                <w:lang w:eastAsia="de-DE"/>
              </w:rPr>
              <w:t xml:space="preserve"> i metalowych beczkach o poj. 200l w wydzielonym , zamykanym pomieszczeniu w magazynie odpadów w wyznaczonym i oznakowanym nazwą i kodem odpadu miejscu</w:t>
            </w:r>
          </w:p>
        </w:tc>
      </w:tr>
      <w:tr w:rsidR="00FF4F94" w:rsidRPr="00FF4F94" w14:paraId="0ED0FF3F" w14:textId="77777777" w:rsidTr="00EA14BC">
        <w:tc>
          <w:tcPr>
            <w:tcW w:w="704" w:type="dxa"/>
            <w:vAlign w:val="center"/>
          </w:tcPr>
          <w:p w14:paraId="0E694D2F" w14:textId="77777777" w:rsidR="00FF4F94" w:rsidRPr="00FF4F94" w:rsidRDefault="00FF4F94" w:rsidP="00FF4F94">
            <w:pPr>
              <w:spacing w:line="276" w:lineRule="auto"/>
              <w:jc w:val="center"/>
              <w:rPr>
                <w:rFonts w:cs="Arial"/>
                <w:sz w:val="16"/>
                <w:szCs w:val="16"/>
                <w:lang w:eastAsia="de-DE"/>
              </w:rPr>
            </w:pPr>
            <w:r w:rsidRPr="00FF4F94">
              <w:rPr>
                <w:rFonts w:cs="Arial"/>
                <w:sz w:val="16"/>
                <w:szCs w:val="16"/>
                <w:lang w:eastAsia="de-DE"/>
              </w:rPr>
              <w:t>12</w:t>
            </w:r>
          </w:p>
        </w:tc>
        <w:tc>
          <w:tcPr>
            <w:tcW w:w="1276" w:type="dxa"/>
            <w:vAlign w:val="center"/>
          </w:tcPr>
          <w:p w14:paraId="78C2B53A" w14:textId="77777777" w:rsidR="00FF4F94" w:rsidRPr="00FF4F94" w:rsidRDefault="00FF4F94" w:rsidP="00FF4F94">
            <w:pPr>
              <w:spacing w:line="276" w:lineRule="auto"/>
              <w:jc w:val="center"/>
              <w:rPr>
                <w:rFonts w:cs="Arial"/>
                <w:sz w:val="16"/>
                <w:szCs w:val="16"/>
                <w:lang w:eastAsia="de-DE"/>
              </w:rPr>
            </w:pPr>
            <w:r w:rsidRPr="00FF4F94">
              <w:rPr>
                <w:rFonts w:cs="Arial"/>
                <w:sz w:val="16"/>
                <w:szCs w:val="16"/>
                <w:lang w:eastAsia="de-DE"/>
              </w:rPr>
              <w:t>12 01 99</w:t>
            </w:r>
          </w:p>
        </w:tc>
        <w:tc>
          <w:tcPr>
            <w:tcW w:w="3118" w:type="dxa"/>
            <w:vAlign w:val="center"/>
          </w:tcPr>
          <w:p w14:paraId="60AF68E8" w14:textId="77777777" w:rsidR="00FF4F94" w:rsidRPr="00FF4F94" w:rsidRDefault="00FF4F94" w:rsidP="00FF4F94">
            <w:pPr>
              <w:spacing w:line="276" w:lineRule="auto"/>
              <w:jc w:val="center"/>
              <w:rPr>
                <w:rFonts w:cs="Arial"/>
                <w:sz w:val="16"/>
                <w:szCs w:val="16"/>
                <w:lang w:eastAsia="de-DE"/>
              </w:rPr>
            </w:pPr>
            <w:r w:rsidRPr="00FF4F94">
              <w:rPr>
                <w:rFonts w:cs="Arial"/>
                <w:sz w:val="16"/>
                <w:szCs w:val="16"/>
                <w:lang w:eastAsia="de-DE"/>
              </w:rPr>
              <w:t>Inne niewymienione odpady</w:t>
            </w:r>
          </w:p>
        </w:tc>
        <w:tc>
          <w:tcPr>
            <w:tcW w:w="4536" w:type="dxa"/>
            <w:vAlign w:val="center"/>
          </w:tcPr>
          <w:p w14:paraId="4458696B" w14:textId="77777777" w:rsidR="00FF4F94" w:rsidRPr="00FF4F94" w:rsidRDefault="00FF4F94" w:rsidP="00FF4F94">
            <w:pPr>
              <w:spacing w:line="276" w:lineRule="auto"/>
              <w:rPr>
                <w:rFonts w:cs="Arial"/>
                <w:sz w:val="16"/>
                <w:szCs w:val="16"/>
                <w:lang w:eastAsia="de-DE"/>
              </w:rPr>
            </w:pPr>
            <w:r w:rsidRPr="00FF4F94">
              <w:rPr>
                <w:rFonts w:cs="Arial"/>
                <w:sz w:val="16"/>
                <w:szCs w:val="16"/>
                <w:lang w:eastAsia="de-DE"/>
              </w:rPr>
              <w:t>W szczelnych, zamykanych pojemnikach o poj. 1m</w:t>
            </w:r>
            <w:r w:rsidRPr="00FF4F94">
              <w:rPr>
                <w:rFonts w:cs="Arial"/>
                <w:sz w:val="16"/>
                <w:szCs w:val="16"/>
                <w:vertAlign w:val="superscript"/>
                <w:lang w:eastAsia="de-DE"/>
              </w:rPr>
              <w:t>3</w:t>
            </w:r>
            <w:r w:rsidRPr="00FF4F94">
              <w:rPr>
                <w:rFonts w:cs="Arial"/>
                <w:sz w:val="16"/>
                <w:szCs w:val="16"/>
                <w:lang w:eastAsia="de-DE"/>
              </w:rPr>
              <w:t xml:space="preserve"> i metalowych beczkach o poj. 200l w wydzielonym , zamykanym pomieszczeniu w magazynie odpadów w wyznaczonym i oznakowanym nazwą i kodem odpadu miejscu</w:t>
            </w:r>
          </w:p>
        </w:tc>
      </w:tr>
      <w:tr w:rsidR="00FF4F94" w:rsidRPr="00FF4F94" w14:paraId="188CB05E" w14:textId="77777777" w:rsidTr="00EA14BC">
        <w:tc>
          <w:tcPr>
            <w:tcW w:w="704" w:type="dxa"/>
            <w:vAlign w:val="center"/>
          </w:tcPr>
          <w:p w14:paraId="02DCD168" w14:textId="77777777" w:rsidR="00FF4F94" w:rsidRPr="00FF4F94" w:rsidRDefault="00FF4F94" w:rsidP="00FF4F94">
            <w:pPr>
              <w:spacing w:line="276" w:lineRule="auto"/>
              <w:jc w:val="center"/>
              <w:rPr>
                <w:rFonts w:cs="Arial"/>
                <w:sz w:val="16"/>
                <w:szCs w:val="16"/>
                <w:lang w:eastAsia="de-DE"/>
              </w:rPr>
            </w:pPr>
            <w:r w:rsidRPr="00FF4F94">
              <w:rPr>
                <w:rFonts w:cs="Arial"/>
                <w:sz w:val="16"/>
                <w:szCs w:val="16"/>
                <w:lang w:eastAsia="de-DE"/>
              </w:rPr>
              <w:t>13</w:t>
            </w:r>
          </w:p>
        </w:tc>
        <w:tc>
          <w:tcPr>
            <w:tcW w:w="1276" w:type="dxa"/>
            <w:vAlign w:val="center"/>
          </w:tcPr>
          <w:p w14:paraId="6C5A3B20" w14:textId="77777777" w:rsidR="00FF4F94" w:rsidRPr="00FF4F94" w:rsidRDefault="00FF4F94" w:rsidP="00FF4F94">
            <w:pPr>
              <w:spacing w:line="276" w:lineRule="auto"/>
              <w:jc w:val="center"/>
              <w:rPr>
                <w:rFonts w:cs="Arial"/>
                <w:sz w:val="16"/>
                <w:szCs w:val="16"/>
                <w:lang w:eastAsia="de-DE"/>
              </w:rPr>
            </w:pPr>
            <w:r w:rsidRPr="00FF4F94">
              <w:rPr>
                <w:rFonts w:cs="Arial"/>
                <w:sz w:val="16"/>
                <w:szCs w:val="16"/>
                <w:lang w:eastAsia="de-DE"/>
              </w:rPr>
              <w:t>15 01 01</w:t>
            </w:r>
          </w:p>
        </w:tc>
        <w:tc>
          <w:tcPr>
            <w:tcW w:w="3118" w:type="dxa"/>
            <w:vAlign w:val="center"/>
          </w:tcPr>
          <w:p w14:paraId="5C9B2B3E" w14:textId="77777777" w:rsidR="00FF4F94" w:rsidRPr="00FF4F94" w:rsidRDefault="00FF4F94" w:rsidP="00FF4F94">
            <w:pPr>
              <w:spacing w:line="276" w:lineRule="auto"/>
              <w:jc w:val="center"/>
              <w:rPr>
                <w:rFonts w:cs="Arial"/>
                <w:sz w:val="16"/>
                <w:szCs w:val="16"/>
                <w:lang w:eastAsia="de-DE"/>
              </w:rPr>
            </w:pPr>
            <w:r w:rsidRPr="00FF4F94">
              <w:rPr>
                <w:rFonts w:cs="Arial"/>
                <w:sz w:val="16"/>
                <w:szCs w:val="16"/>
                <w:lang w:eastAsia="de-DE"/>
              </w:rPr>
              <w:t>Opakowania z papieru i tektury</w:t>
            </w:r>
          </w:p>
        </w:tc>
        <w:tc>
          <w:tcPr>
            <w:tcW w:w="4536" w:type="dxa"/>
            <w:vAlign w:val="center"/>
          </w:tcPr>
          <w:p w14:paraId="47D6DA97" w14:textId="77777777" w:rsidR="00FF4F94" w:rsidRPr="00FF4F94" w:rsidRDefault="00FF4F94" w:rsidP="00FF4F94">
            <w:pPr>
              <w:spacing w:line="276" w:lineRule="auto"/>
              <w:rPr>
                <w:rFonts w:cs="Arial"/>
                <w:sz w:val="16"/>
                <w:szCs w:val="16"/>
                <w:lang w:eastAsia="de-DE"/>
              </w:rPr>
            </w:pPr>
            <w:r w:rsidRPr="00FF4F94">
              <w:rPr>
                <w:rFonts w:cs="Arial"/>
                <w:sz w:val="16"/>
                <w:szCs w:val="16"/>
                <w:lang w:eastAsia="de-DE"/>
              </w:rPr>
              <w:t>W szczelnych metalowych kontenerach na zadaszonym wybetonowanym placu przy kotłowni F-MG, w wyznaczonym i oznakowanym nazwą i kodem odpadu miejscu</w:t>
            </w:r>
          </w:p>
        </w:tc>
      </w:tr>
      <w:tr w:rsidR="00FF4F94" w:rsidRPr="00FF4F94" w14:paraId="54F95C35" w14:textId="77777777" w:rsidTr="00EA14BC">
        <w:tc>
          <w:tcPr>
            <w:tcW w:w="704" w:type="dxa"/>
            <w:vAlign w:val="center"/>
          </w:tcPr>
          <w:p w14:paraId="6856D3FF" w14:textId="77777777" w:rsidR="00FF4F94" w:rsidRPr="00FF4F94" w:rsidRDefault="00FF4F94" w:rsidP="00FF4F94">
            <w:pPr>
              <w:spacing w:line="276" w:lineRule="auto"/>
              <w:jc w:val="center"/>
              <w:rPr>
                <w:rFonts w:cs="Arial"/>
                <w:sz w:val="16"/>
                <w:szCs w:val="16"/>
                <w:lang w:eastAsia="de-DE"/>
              </w:rPr>
            </w:pPr>
            <w:r w:rsidRPr="00FF4F94">
              <w:rPr>
                <w:rFonts w:cs="Arial"/>
                <w:sz w:val="16"/>
                <w:szCs w:val="16"/>
                <w:lang w:eastAsia="de-DE"/>
              </w:rPr>
              <w:t>14</w:t>
            </w:r>
          </w:p>
        </w:tc>
        <w:tc>
          <w:tcPr>
            <w:tcW w:w="1276" w:type="dxa"/>
            <w:vAlign w:val="center"/>
          </w:tcPr>
          <w:p w14:paraId="660FD346" w14:textId="77777777" w:rsidR="00FF4F94" w:rsidRPr="00FF4F94" w:rsidRDefault="00FF4F94" w:rsidP="00FF4F94">
            <w:pPr>
              <w:spacing w:line="276" w:lineRule="auto"/>
              <w:jc w:val="center"/>
              <w:rPr>
                <w:rFonts w:cs="Arial"/>
                <w:sz w:val="16"/>
                <w:szCs w:val="16"/>
                <w:lang w:eastAsia="de-DE"/>
              </w:rPr>
            </w:pPr>
            <w:r w:rsidRPr="00FF4F94">
              <w:rPr>
                <w:rFonts w:cs="Arial"/>
                <w:sz w:val="16"/>
                <w:szCs w:val="16"/>
                <w:lang w:eastAsia="de-DE"/>
              </w:rPr>
              <w:t>16 02 14</w:t>
            </w:r>
          </w:p>
        </w:tc>
        <w:tc>
          <w:tcPr>
            <w:tcW w:w="3118" w:type="dxa"/>
            <w:vAlign w:val="center"/>
          </w:tcPr>
          <w:p w14:paraId="08290504" w14:textId="77777777" w:rsidR="00FF4F94" w:rsidRPr="00FF4F94" w:rsidRDefault="00FF4F94" w:rsidP="00FF4F94">
            <w:pPr>
              <w:spacing w:line="276" w:lineRule="auto"/>
              <w:jc w:val="center"/>
              <w:rPr>
                <w:rFonts w:cs="Arial"/>
                <w:sz w:val="16"/>
                <w:szCs w:val="16"/>
                <w:lang w:eastAsia="de-DE"/>
              </w:rPr>
            </w:pPr>
            <w:r w:rsidRPr="00FF4F94">
              <w:rPr>
                <w:rFonts w:cs="Arial"/>
                <w:sz w:val="16"/>
                <w:szCs w:val="16"/>
                <w:lang w:eastAsia="de-DE"/>
              </w:rPr>
              <w:t>Zużyte urządzenia inne niż wymienione w 16 02 09 i 16 02 13</w:t>
            </w:r>
          </w:p>
        </w:tc>
        <w:tc>
          <w:tcPr>
            <w:tcW w:w="4536" w:type="dxa"/>
            <w:vAlign w:val="center"/>
          </w:tcPr>
          <w:p w14:paraId="28B2231A" w14:textId="77777777" w:rsidR="00FF4F94" w:rsidRPr="00FF4F94" w:rsidRDefault="00FF4F94" w:rsidP="00FF4F94">
            <w:pPr>
              <w:spacing w:line="276" w:lineRule="auto"/>
              <w:rPr>
                <w:rFonts w:cs="Arial"/>
                <w:sz w:val="16"/>
                <w:szCs w:val="16"/>
                <w:lang w:eastAsia="de-DE"/>
              </w:rPr>
            </w:pPr>
            <w:r w:rsidRPr="00FF4F94">
              <w:rPr>
                <w:rFonts w:cs="Arial"/>
                <w:sz w:val="16"/>
                <w:szCs w:val="16"/>
                <w:lang w:eastAsia="de-DE"/>
              </w:rPr>
              <w:t>Luzem lub w pojemnikach/skrzyniach w wydzielonym, zamykanym pomieszczeniu przy magazynie chemicznym w wyznaczonym i oznakowanym nazwą i kodem odpadu miejscu</w:t>
            </w:r>
          </w:p>
        </w:tc>
      </w:tr>
      <w:tr w:rsidR="00FF4F94" w:rsidRPr="00FF4F94" w14:paraId="2D1068E8" w14:textId="77777777" w:rsidTr="00EA14BC">
        <w:tc>
          <w:tcPr>
            <w:tcW w:w="704" w:type="dxa"/>
            <w:vAlign w:val="center"/>
          </w:tcPr>
          <w:p w14:paraId="7D534D31" w14:textId="77777777" w:rsidR="00FF4F94" w:rsidRPr="00FF4F94" w:rsidRDefault="00FF4F94" w:rsidP="00FF4F94">
            <w:pPr>
              <w:spacing w:line="276" w:lineRule="auto"/>
              <w:jc w:val="center"/>
              <w:rPr>
                <w:rFonts w:cs="Arial"/>
                <w:sz w:val="16"/>
                <w:szCs w:val="16"/>
                <w:lang w:eastAsia="de-DE"/>
              </w:rPr>
            </w:pPr>
            <w:r w:rsidRPr="00FF4F94">
              <w:rPr>
                <w:rFonts w:cs="Arial"/>
                <w:sz w:val="16"/>
                <w:szCs w:val="16"/>
                <w:lang w:eastAsia="de-DE"/>
              </w:rPr>
              <w:t>15</w:t>
            </w:r>
          </w:p>
        </w:tc>
        <w:tc>
          <w:tcPr>
            <w:tcW w:w="1276" w:type="dxa"/>
            <w:vAlign w:val="center"/>
          </w:tcPr>
          <w:p w14:paraId="7FC55F3C" w14:textId="77777777" w:rsidR="00FF4F94" w:rsidRPr="00FF4F94" w:rsidRDefault="00FF4F94" w:rsidP="00FF4F94">
            <w:pPr>
              <w:spacing w:line="276" w:lineRule="auto"/>
              <w:jc w:val="center"/>
              <w:rPr>
                <w:rFonts w:cs="Arial"/>
                <w:sz w:val="16"/>
                <w:szCs w:val="16"/>
                <w:lang w:eastAsia="de-DE"/>
              </w:rPr>
            </w:pPr>
            <w:r w:rsidRPr="00FF4F94">
              <w:rPr>
                <w:rFonts w:cs="Arial"/>
                <w:sz w:val="16"/>
                <w:szCs w:val="16"/>
                <w:lang w:eastAsia="de-DE"/>
              </w:rPr>
              <w:t>16 02 16</w:t>
            </w:r>
          </w:p>
        </w:tc>
        <w:tc>
          <w:tcPr>
            <w:tcW w:w="3118" w:type="dxa"/>
            <w:vAlign w:val="center"/>
          </w:tcPr>
          <w:p w14:paraId="51E38C8A" w14:textId="77777777" w:rsidR="00FF4F94" w:rsidRPr="00FF4F94" w:rsidRDefault="00FF4F94" w:rsidP="00FF4F94">
            <w:pPr>
              <w:spacing w:line="276" w:lineRule="auto"/>
              <w:jc w:val="center"/>
              <w:rPr>
                <w:rFonts w:cs="Arial"/>
                <w:sz w:val="16"/>
                <w:szCs w:val="16"/>
                <w:lang w:eastAsia="de-DE"/>
              </w:rPr>
            </w:pPr>
            <w:r w:rsidRPr="00FF4F94">
              <w:rPr>
                <w:rFonts w:cs="Arial"/>
                <w:sz w:val="16"/>
                <w:szCs w:val="16"/>
                <w:lang w:eastAsia="de-DE"/>
              </w:rPr>
              <w:t>Elementy usunięte z zużytych urządzeń inne niż wymienione w 16 02 15</w:t>
            </w:r>
          </w:p>
        </w:tc>
        <w:tc>
          <w:tcPr>
            <w:tcW w:w="4536" w:type="dxa"/>
            <w:vAlign w:val="center"/>
          </w:tcPr>
          <w:p w14:paraId="21935AD5" w14:textId="77777777" w:rsidR="00FF4F94" w:rsidRPr="00FF4F94" w:rsidRDefault="00FF4F94" w:rsidP="00FF4F94">
            <w:pPr>
              <w:spacing w:line="276" w:lineRule="auto"/>
              <w:rPr>
                <w:rFonts w:cs="Arial"/>
                <w:sz w:val="16"/>
                <w:szCs w:val="16"/>
                <w:lang w:eastAsia="de-DE"/>
              </w:rPr>
            </w:pPr>
            <w:r w:rsidRPr="00FF4F94">
              <w:rPr>
                <w:rFonts w:cs="Arial"/>
                <w:sz w:val="16"/>
                <w:szCs w:val="16"/>
                <w:lang w:eastAsia="de-DE"/>
              </w:rPr>
              <w:t>Luzem lub w pojemnikach/skrzyniach w wydzielonym, zamykanym pomieszczeniu przy magazynie chemicznym w wyznaczonym i oznakowanym nazwą i kodem odpadu miejscu</w:t>
            </w:r>
          </w:p>
        </w:tc>
      </w:tr>
      <w:tr w:rsidR="00FF4F94" w:rsidRPr="00FF4F94" w14:paraId="68EB88B8" w14:textId="77777777" w:rsidTr="00EA14BC">
        <w:tc>
          <w:tcPr>
            <w:tcW w:w="704" w:type="dxa"/>
            <w:vAlign w:val="center"/>
          </w:tcPr>
          <w:p w14:paraId="699569B7" w14:textId="77777777" w:rsidR="00FF4F94" w:rsidRPr="00FF4F94" w:rsidRDefault="00FF4F94" w:rsidP="00FF4F94">
            <w:pPr>
              <w:spacing w:line="276" w:lineRule="auto"/>
              <w:jc w:val="center"/>
              <w:rPr>
                <w:rFonts w:cs="Arial"/>
                <w:sz w:val="16"/>
                <w:szCs w:val="16"/>
                <w:lang w:eastAsia="de-DE"/>
              </w:rPr>
            </w:pPr>
            <w:r w:rsidRPr="00FF4F94">
              <w:rPr>
                <w:rFonts w:cs="Arial"/>
                <w:sz w:val="16"/>
                <w:szCs w:val="16"/>
                <w:lang w:eastAsia="de-DE"/>
              </w:rPr>
              <w:t>16</w:t>
            </w:r>
          </w:p>
        </w:tc>
        <w:tc>
          <w:tcPr>
            <w:tcW w:w="1276" w:type="dxa"/>
            <w:vAlign w:val="center"/>
          </w:tcPr>
          <w:p w14:paraId="24057EBA" w14:textId="77777777" w:rsidR="00FF4F94" w:rsidRPr="00FF4F94" w:rsidRDefault="00FF4F94" w:rsidP="00FF4F94">
            <w:pPr>
              <w:spacing w:line="276" w:lineRule="auto"/>
              <w:jc w:val="center"/>
              <w:rPr>
                <w:rFonts w:cs="Arial"/>
                <w:sz w:val="16"/>
                <w:szCs w:val="16"/>
                <w:lang w:eastAsia="de-DE"/>
              </w:rPr>
            </w:pPr>
            <w:r w:rsidRPr="00FF4F94">
              <w:rPr>
                <w:rFonts w:cs="Arial"/>
                <w:sz w:val="16"/>
                <w:szCs w:val="16"/>
                <w:lang w:eastAsia="de-DE"/>
              </w:rPr>
              <w:t>16 06 05</w:t>
            </w:r>
          </w:p>
        </w:tc>
        <w:tc>
          <w:tcPr>
            <w:tcW w:w="3118" w:type="dxa"/>
            <w:vAlign w:val="center"/>
          </w:tcPr>
          <w:p w14:paraId="01DB78F8" w14:textId="77777777" w:rsidR="00FF4F94" w:rsidRPr="00FF4F94" w:rsidRDefault="00FF4F94" w:rsidP="00FF4F94">
            <w:pPr>
              <w:spacing w:line="276" w:lineRule="auto"/>
              <w:jc w:val="center"/>
              <w:rPr>
                <w:rFonts w:cs="Arial"/>
                <w:sz w:val="16"/>
                <w:szCs w:val="16"/>
                <w:lang w:eastAsia="de-DE"/>
              </w:rPr>
            </w:pPr>
            <w:r w:rsidRPr="00FF4F94">
              <w:rPr>
                <w:rFonts w:cs="Arial"/>
                <w:sz w:val="16"/>
                <w:szCs w:val="16"/>
                <w:lang w:eastAsia="de-DE"/>
              </w:rPr>
              <w:t>Inne baterie i akumulatory</w:t>
            </w:r>
          </w:p>
        </w:tc>
        <w:tc>
          <w:tcPr>
            <w:tcW w:w="4536" w:type="dxa"/>
            <w:vAlign w:val="center"/>
          </w:tcPr>
          <w:p w14:paraId="5BBC7BF0" w14:textId="77777777" w:rsidR="00FF4F94" w:rsidRPr="00FF4F94" w:rsidRDefault="00FF4F94" w:rsidP="00FF4F94">
            <w:pPr>
              <w:spacing w:line="276" w:lineRule="auto"/>
              <w:rPr>
                <w:rFonts w:cs="Arial"/>
                <w:sz w:val="16"/>
                <w:szCs w:val="16"/>
                <w:lang w:eastAsia="de-DE"/>
              </w:rPr>
            </w:pPr>
            <w:r w:rsidRPr="00FF4F94">
              <w:rPr>
                <w:rFonts w:cs="Arial"/>
                <w:sz w:val="16"/>
                <w:szCs w:val="16"/>
                <w:lang w:eastAsia="de-DE"/>
              </w:rPr>
              <w:t>W wydzielonym, zamykanym pomieszczeniu w magazynie chemicznym w oznakowanym nazwą i kodem odpadu miejscu.</w:t>
            </w:r>
          </w:p>
        </w:tc>
      </w:tr>
      <w:tr w:rsidR="00FF4F94" w:rsidRPr="00FF4F94" w14:paraId="7E61370F" w14:textId="77777777" w:rsidTr="00EA14BC">
        <w:tc>
          <w:tcPr>
            <w:tcW w:w="704" w:type="dxa"/>
            <w:vAlign w:val="center"/>
          </w:tcPr>
          <w:p w14:paraId="2EE8E638" w14:textId="77777777" w:rsidR="00FF4F94" w:rsidRPr="00FF4F94" w:rsidRDefault="00FF4F94" w:rsidP="00FF4F94">
            <w:pPr>
              <w:spacing w:line="276" w:lineRule="auto"/>
              <w:jc w:val="center"/>
              <w:rPr>
                <w:rFonts w:cs="Arial"/>
                <w:sz w:val="16"/>
                <w:szCs w:val="16"/>
                <w:lang w:eastAsia="de-DE"/>
              </w:rPr>
            </w:pPr>
            <w:r w:rsidRPr="00FF4F94">
              <w:rPr>
                <w:rFonts w:cs="Arial"/>
                <w:sz w:val="16"/>
                <w:szCs w:val="16"/>
                <w:lang w:eastAsia="de-DE"/>
              </w:rPr>
              <w:t>17</w:t>
            </w:r>
          </w:p>
        </w:tc>
        <w:tc>
          <w:tcPr>
            <w:tcW w:w="1276" w:type="dxa"/>
            <w:shd w:val="clear" w:color="auto" w:fill="auto"/>
            <w:vAlign w:val="center"/>
          </w:tcPr>
          <w:p w14:paraId="37D4B0FC" w14:textId="77777777" w:rsidR="00FF4F94" w:rsidRPr="00FF4F94" w:rsidRDefault="00FF4F94" w:rsidP="00FF4F94">
            <w:pPr>
              <w:spacing w:line="276" w:lineRule="auto"/>
              <w:jc w:val="center"/>
              <w:rPr>
                <w:rFonts w:cs="Arial"/>
                <w:sz w:val="16"/>
                <w:szCs w:val="16"/>
                <w:lang w:eastAsia="de-DE"/>
              </w:rPr>
            </w:pPr>
            <w:r w:rsidRPr="00FF4F94">
              <w:rPr>
                <w:rFonts w:cs="Arial"/>
                <w:sz w:val="16"/>
                <w:szCs w:val="16"/>
                <w:lang w:eastAsia="de-DE"/>
              </w:rPr>
              <w:t>16 11 04</w:t>
            </w:r>
          </w:p>
        </w:tc>
        <w:tc>
          <w:tcPr>
            <w:tcW w:w="3118" w:type="dxa"/>
            <w:shd w:val="clear" w:color="auto" w:fill="auto"/>
          </w:tcPr>
          <w:p w14:paraId="759687B0" w14:textId="77777777" w:rsidR="00FF4F94" w:rsidRPr="00FF4F94" w:rsidRDefault="00FF4F94" w:rsidP="00FF4F94">
            <w:pPr>
              <w:spacing w:line="276" w:lineRule="auto"/>
              <w:jc w:val="center"/>
              <w:rPr>
                <w:rFonts w:cs="Arial"/>
                <w:sz w:val="16"/>
                <w:szCs w:val="16"/>
                <w:lang w:eastAsia="de-DE"/>
              </w:rPr>
            </w:pPr>
            <w:proofErr w:type="spellStart"/>
            <w:r w:rsidRPr="00FF4F94">
              <w:rPr>
                <w:rFonts w:cs="Arial"/>
                <w:sz w:val="16"/>
                <w:szCs w:val="16"/>
                <w:lang w:val="de-DE" w:eastAsia="de-DE"/>
              </w:rPr>
              <w:t>Okładziny</w:t>
            </w:r>
            <w:proofErr w:type="spellEnd"/>
            <w:r w:rsidRPr="00FF4F94">
              <w:rPr>
                <w:rFonts w:cs="Arial"/>
                <w:sz w:val="16"/>
                <w:szCs w:val="16"/>
                <w:lang w:val="de-DE" w:eastAsia="de-DE"/>
              </w:rPr>
              <w:t xml:space="preserve"> </w:t>
            </w:r>
            <w:proofErr w:type="spellStart"/>
            <w:r w:rsidRPr="00FF4F94">
              <w:rPr>
                <w:rFonts w:cs="Arial"/>
                <w:sz w:val="16"/>
                <w:szCs w:val="16"/>
                <w:lang w:val="de-DE" w:eastAsia="de-DE"/>
              </w:rPr>
              <w:t>piecowe</w:t>
            </w:r>
            <w:proofErr w:type="spellEnd"/>
            <w:r w:rsidRPr="00FF4F94">
              <w:rPr>
                <w:rFonts w:cs="Arial"/>
                <w:sz w:val="16"/>
                <w:szCs w:val="16"/>
                <w:lang w:val="de-DE" w:eastAsia="de-DE"/>
              </w:rPr>
              <w:t xml:space="preserve"> i </w:t>
            </w:r>
            <w:proofErr w:type="spellStart"/>
            <w:r w:rsidRPr="00FF4F94">
              <w:rPr>
                <w:rFonts w:cs="Arial"/>
                <w:sz w:val="16"/>
                <w:szCs w:val="16"/>
                <w:lang w:val="de-DE" w:eastAsia="de-DE"/>
              </w:rPr>
              <w:t>materiały</w:t>
            </w:r>
            <w:proofErr w:type="spellEnd"/>
            <w:r w:rsidRPr="00FF4F94">
              <w:rPr>
                <w:rFonts w:cs="Arial"/>
                <w:sz w:val="16"/>
                <w:szCs w:val="16"/>
                <w:lang w:val="de-DE" w:eastAsia="de-DE"/>
              </w:rPr>
              <w:t xml:space="preserve"> </w:t>
            </w:r>
            <w:proofErr w:type="spellStart"/>
            <w:r w:rsidRPr="00FF4F94">
              <w:rPr>
                <w:rFonts w:cs="Arial"/>
                <w:sz w:val="16"/>
                <w:szCs w:val="16"/>
                <w:lang w:val="de-DE" w:eastAsia="de-DE"/>
              </w:rPr>
              <w:t>ogniotrwałe</w:t>
            </w:r>
            <w:proofErr w:type="spellEnd"/>
            <w:r w:rsidRPr="00FF4F94">
              <w:rPr>
                <w:rFonts w:cs="Arial"/>
                <w:sz w:val="16"/>
                <w:szCs w:val="16"/>
                <w:lang w:val="de-DE" w:eastAsia="de-DE"/>
              </w:rPr>
              <w:t xml:space="preserve"> z </w:t>
            </w:r>
            <w:proofErr w:type="spellStart"/>
            <w:r w:rsidRPr="00FF4F94">
              <w:rPr>
                <w:rFonts w:cs="Arial"/>
                <w:sz w:val="16"/>
                <w:szCs w:val="16"/>
                <w:lang w:val="de-DE" w:eastAsia="de-DE"/>
              </w:rPr>
              <w:t>procesów</w:t>
            </w:r>
            <w:proofErr w:type="spellEnd"/>
            <w:r w:rsidRPr="00FF4F94">
              <w:rPr>
                <w:rFonts w:cs="Arial"/>
                <w:sz w:val="16"/>
                <w:szCs w:val="16"/>
                <w:lang w:val="de-DE" w:eastAsia="de-DE"/>
              </w:rPr>
              <w:t xml:space="preserve"> </w:t>
            </w:r>
            <w:proofErr w:type="spellStart"/>
            <w:r w:rsidRPr="00FF4F94">
              <w:rPr>
                <w:rFonts w:cs="Arial"/>
                <w:sz w:val="16"/>
                <w:szCs w:val="16"/>
                <w:lang w:val="de-DE" w:eastAsia="de-DE"/>
              </w:rPr>
              <w:t>metalurgicznych</w:t>
            </w:r>
            <w:proofErr w:type="spellEnd"/>
            <w:r w:rsidRPr="00FF4F94">
              <w:rPr>
                <w:rFonts w:cs="Arial"/>
                <w:sz w:val="16"/>
                <w:szCs w:val="16"/>
                <w:lang w:val="de-DE" w:eastAsia="de-DE"/>
              </w:rPr>
              <w:t xml:space="preserve"> inne </w:t>
            </w:r>
            <w:proofErr w:type="spellStart"/>
            <w:r w:rsidRPr="00FF4F94">
              <w:rPr>
                <w:rFonts w:cs="Arial"/>
                <w:sz w:val="16"/>
                <w:szCs w:val="16"/>
                <w:lang w:val="de-DE" w:eastAsia="de-DE"/>
              </w:rPr>
              <w:t>niż</w:t>
            </w:r>
            <w:proofErr w:type="spellEnd"/>
            <w:r w:rsidRPr="00FF4F94">
              <w:rPr>
                <w:rFonts w:cs="Arial"/>
                <w:sz w:val="16"/>
                <w:szCs w:val="16"/>
                <w:lang w:val="de-DE" w:eastAsia="de-DE"/>
              </w:rPr>
              <w:t xml:space="preserve"> </w:t>
            </w:r>
            <w:proofErr w:type="spellStart"/>
            <w:r w:rsidRPr="00FF4F94">
              <w:rPr>
                <w:rFonts w:cs="Arial"/>
                <w:sz w:val="16"/>
                <w:szCs w:val="16"/>
                <w:lang w:val="de-DE" w:eastAsia="de-DE"/>
              </w:rPr>
              <w:t>wymienione</w:t>
            </w:r>
            <w:proofErr w:type="spellEnd"/>
            <w:r w:rsidRPr="00FF4F94">
              <w:rPr>
                <w:rFonts w:cs="Arial"/>
                <w:sz w:val="16"/>
                <w:szCs w:val="16"/>
                <w:lang w:val="de-DE" w:eastAsia="de-DE"/>
              </w:rPr>
              <w:t xml:space="preserve"> w 16 11 03</w:t>
            </w:r>
          </w:p>
        </w:tc>
        <w:tc>
          <w:tcPr>
            <w:tcW w:w="4536" w:type="dxa"/>
            <w:shd w:val="clear" w:color="auto" w:fill="auto"/>
            <w:vAlign w:val="center"/>
          </w:tcPr>
          <w:p w14:paraId="2AE06A78" w14:textId="77777777" w:rsidR="00FF4F94" w:rsidRPr="00FF4F94" w:rsidRDefault="00FF4F94" w:rsidP="00FF4F94">
            <w:pPr>
              <w:spacing w:line="276" w:lineRule="auto"/>
              <w:rPr>
                <w:rFonts w:cs="Arial"/>
                <w:sz w:val="16"/>
                <w:szCs w:val="16"/>
                <w:lang w:eastAsia="de-DE"/>
              </w:rPr>
            </w:pPr>
            <w:r w:rsidRPr="00FF4F94">
              <w:rPr>
                <w:rFonts w:cs="Arial"/>
                <w:sz w:val="16"/>
                <w:szCs w:val="16"/>
                <w:lang w:eastAsia="de-DE"/>
              </w:rPr>
              <w:t>W szczelnych kontenerach na wyznaczonym i zadaszonym placu, w oznakowanym nazwą i kodem odpadu miejscu</w:t>
            </w:r>
          </w:p>
        </w:tc>
      </w:tr>
      <w:tr w:rsidR="00FF4F94" w:rsidRPr="00FF4F94" w14:paraId="3E6F8D7B" w14:textId="77777777" w:rsidTr="00EA14BC">
        <w:tc>
          <w:tcPr>
            <w:tcW w:w="704" w:type="dxa"/>
            <w:vAlign w:val="center"/>
          </w:tcPr>
          <w:p w14:paraId="728A46DD" w14:textId="77777777" w:rsidR="00FF4F94" w:rsidRPr="00FF4F94" w:rsidRDefault="00FF4F94" w:rsidP="00FF4F94">
            <w:pPr>
              <w:spacing w:line="276" w:lineRule="auto"/>
              <w:jc w:val="center"/>
              <w:rPr>
                <w:rFonts w:cs="Arial"/>
                <w:sz w:val="16"/>
                <w:szCs w:val="16"/>
                <w:lang w:eastAsia="de-DE"/>
              </w:rPr>
            </w:pPr>
            <w:r w:rsidRPr="00FF4F94">
              <w:rPr>
                <w:rFonts w:cs="Arial"/>
                <w:sz w:val="16"/>
                <w:szCs w:val="16"/>
                <w:lang w:eastAsia="de-DE"/>
              </w:rPr>
              <w:t>18</w:t>
            </w:r>
          </w:p>
        </w:tc>
        <w:tc>
          <w:tcPr>
            <w:tcW w:w="1276" w:type="dxa"/>
            <w:shd w:val="clear" w:color="auto" w:fill="auto"/>
            <w:vAlign w:val="center"/>
          </w:tcPr>
          <w:p w14:paraId="3DCD7569" w14:textId="77777777" w:rsidR="00FF4F94" w:rsidRPr="00FF4F94" w:rsidRDefault="00FF4F94" w:rsidP="00FF4F94">
            <w:pPr>
              <w:spacing w:line="276" w:lineRule="auto"/>
              <w:jc w:val="center"/>
              <w:rPr>
                <w:rFonts w:cs="Arial"/>
                <w:sz w:val="16"/>
                <w:szCs w:val="16"/>
                <w:lang w:eastAsia="de-DE"/>
              </w:rPr>
            </w:pPr>
            <w:r w:rsidRPr="00FF4F94">
              <w:rPr>
                <w:rFonts w:cs="Arial"/>
                <w:sz w:val="16"/>
                <w:szCs w:val="16"/>
                <w:lang w:eastAsia="de-DE"/>
              </w:rPr>
              <w:t>16 11 06</w:t>
            </w:r>
          </w:p>
        </w:tc>
        <w:tc>
          <w:tcPr>
            <w:tcW w:w="3118" w:type="dxa"/>
            <w:shd w:val="clear" w:color="auto" w:fill="auto"/>
          </w:tcPr>
          <w:p w14:paraId="0E1E10FE" w14:textId="77777777" w:rsidR="00FF4F94" w:rsidRPr="00FF4F94" w:rsidRDefault="00FF4F94" w:rsidP="00FF4F94">
            <w:pPr>
              <w:spacing w:line="276" w:lineRule="auto"/>
              <w:jc w:val="center"/>
              <w:rPr>
                <w:rFonts w:cs="Arial"/>
                <w:sz w:val="16"/>
                <w:szCs w:val="16"/>
                <w:lang w:eastAsia="de-DE"/>
              </w:rPr>
            </w:pPr>
            <w:proofErr w:type="spellStart"/>
            <w:r w:rsidRPr="00FF4F94">
              <w:rPr>
                <w:rFonts w:cs="Arial"/>
                <w:sz w:val="16"/>
                <w:szCs w:val="16"/>
                <w:lang w:val="de-DE" w:eastAsia="de-DE"/>
              </w:rPr>
              <w:t>Okładziny</w:t>
            </w:r>
            <w:proofErr w:type="spellEnd"/>
            <w:r w:rsidRPr="00FF4F94">
              <w:rPr>
                <w:rFonts w:cs="Arial"/>
                <w:sz w:val="16"/>
                <w:szCs w:val="16"/>
                <w:lang w:val="de-DE" w:eastAsia="de-DE"/>
              </w:rPr>
              <w:t xml:space="preserve"> </w:t>
            </w:r>
            <w:proofErr w:type="spellStart"/>
            <w:r w:rsidRPr="00FF4F94">
              <w:rPr>
                <w:rFonts w:cs="Arial"/>
                <w:sz w:val="16"/>
                <w:szCs w:val="16"/>
                <w:lang w:val="de-DE" w:eastAsia="de-DE"/>
              </w:rPr>
              <w:t>piecowe</w:t>
            </w:r>
            <w:proofErr w:type="spellEnd"/>
            <w:r w:rsidRPr="00FF4F94">
              <w:rPr>
                <w:rFonts w:cs="Arial"/>
                <w:sz w:val="16"/>
                <w:szCs w:val="16"/>
                <w:lang w:val="de-DE" w:eastAsia="de-DE"/>
              </w:rPr>
              <w:t xml:space="preserve"> i </w:t>
            </w:r>
            <w:proofErr w:type="spellStart"/>
            <w:r w:rsidRPr="00FF4F94">
              <w:rPr>
                <w:rFonts w:cs="Arial"/>
                <w:sz w:val="16"/>
                <w:szCs w:val="16"/>
                <w:lang w:val="de-DE" w:eastAsia="de-DE"/>
              </w:rPr>
              <w:t>materiały</w:t>
            </w:r>
            <w:proofErr w:type="spellEnd"/>
            <w:r w:rsidRPr="00FF4F94">
              <w:rPr>
                <w:rFonts w:cs="Arial"/>
                <w:sz w:val="16"/>
                <w:szCs w:val="16"/>
                <w:lang w:val="de-DE" w:eastAsia="de-DE"/>
              </w:rPr>
              <w:t xml:space="preserve"> </w:t>
            </w:r>
            <w:proofErr w:type="spellStart"/>
            <w:r w:rsidRPr="00FF4F94">
              <w:rPr>
                <w:rFonts w:cs="Arial"/>
                <w:sz w:val="16"/>
                <w:szCs w:val="16"/>
                <w:lang w:val="de-DE" w:eastAsia="de-DE"/>
              </w:rPr>
              <w:t>ogniotrwałe</w:t>
            </w:r>
            <w:proofErr w:type="spellEnd"/>
            <w:r w:rsidRPr="00FF4F94">
              <w:rPr>
                <w:rFonts w:cs="Arial"/>
                <w:sz w:val="16"/>
                <w:szCs w:val="16"/>
                <w:lang w:val="de-DE" w:eastAsia="de-DE"/>
              </w:rPr>
              <w:t xml:space="preserve"> z </w:t>
            </w:r>
            <w:proofErr w:type="spellStart"/>
            <w:r w:rsidRPr="00FF4F94">
              <w:rPr>
                <w:rFonts w:cs="Arial"/>
                <w:sz w:val="16"/>
                <w:szCs w:val="16"/>
                <w:lang w:val="de-DE" w:eastAsia="de-DE"/>
              </w:rPr>
              <w:t>procesów</w:t>
            </w:r>
            <w:proofErr w:type="spellEnd"/>
            <w:r w:rsidRPr="00FF4F94">
              <w:rPr>
                <w:rFonts w:cs="Arial"/>
                <w:sz w:val="16"/>
                <w:szCs w:val="16"/>
                <w:lang w:val="de-DE" w:eastAsia="de-DE"/>
              </w:rPr>
              <w:t xml:space="preserve"> </w:t>
            </w:r>
            <w:proofErr w:type="spellStart"/>
            <w:r w:rsidRPr="00FF4F94">
              <w:rPr>
                <w:rFonts w:cs="Arial"/>
                <w:sz w:val="16"/>
                <w:szCs w:val="16"/>
                <w:lang w:val="de-DE" w:eastAsia="de-DE"/>
              </w:rPr>
              <w:t>niemetalurgicznych</w:t>
            </w:r>
            <w:proofErr w:type="spellEnd"/>
            <w:r w:rsidRPr="00FF4F94">
              <w:rPr>
                <w:rFonts w:cs="Arial"/>
                <w:sz w:val="16"/>
                <w:szCs w:val="16"/>
                <w:lang w:val="de-DE" w:eastAsia="de-DE"/>
              </w:rPr>
              <w:t xml:space="preserve"> inne </w:t>
            </w:r>
            <w:proofErr w:type="spellStart"/>
            <w:r w:rsidRPr="00FF4F94">
              <w:rPr>
                <w:rFonts w:cs="Arial"/>
                <w:sz w:val="16"/>
                <w:szCs w:val="16"/>
                <w:lang w:val="de-DE" w:eastAsia="de-DE"/>
              </w:rPr>
              <w:t>niż</w:t>
            </w:r>
            <w:proofErr w:type="spellEnd"/>
            <w:r w:rsidRPr="00FF4F94">
              <w:rPr>
                <w:rFonts w:cs="Arial"/>
                <w:sz w:val="16"/>
                <w:szCs w:val="16"/>
                <w:lang w:val="de-DE" w:eastAsia="de-DE"/>
              </w:rPr>
              <w:t xml:space="preserve"> </w:t>
            </w:r>
            <w:proofErr w:type="spellStart"/>
            <w:r w:rsidRPr="00FF4F94">
              <w:rPr>
                <w:rFonts w:cs="Arial"/>
                <w:sz w:val="16"/>
                <w:szCs w:val="16"/>
                <w:lang w:val="de-DE" w:eastAsia="de-DE"/>
              </w:rPr>
              <w:t>wymienione</w:t>
            </w:r>
            <w:proofErr w:type="spellEnd"/>
            <w:r w:rsidRPr="00FF4F94">
              <w:rPr>
                <w:rFonts w:cs="Arial"/>
                <w:sz w:val="16"/>
                <w:szCs w:val="16"/>
                <w:lang w:val="de-DE" w:eastAsia="de-DE"/>
              </w:rPr>
              <w:t xml:space="preserve"> w 16 11 05</w:t>
            </w:r>
          </w:p>
        </w:tc>
        <w:tc>
          <w:tcPr>
            <w:tcW w:w="4536" w:type="dxa"/>
            <w:shd w:val="clear" w:color="auto" w:fill="auto"/>
            <w:vAlign w:val="center"/>
          </w:tcPr>
          <w:p w14:paraId="327E9D91" w14:textId="77777777" w:rsidR="00FF4F94" w:rsidRPr="00FF4F94" w:rsidRDefault="00FF4F94" w:rsidP="00FF4F94">
            <w:pPr>
              <w:spacing w:line="276" w:lineRule="auto"/>
              <w:rPr>
                <w:rFonts w:cs="Arial"/>
                <w:sz w:val="16"/>
                <w:szCs w:val="16"/>
                <w:lang w:eastAsia="de-DE"/>
              </w:rPr>
            </w:pPr>
            <w:r w:rsidRPr="00FF4F94">
              <w:rPr>
                <w:rFonts w:cs="Arial"/>
                <w:sz w:val="16"/>
                <w:szCs w:val="16"/>
                <w:lang w:eastAsia="de-DE"/>
              </w:rPr>
              <w:t>W szczelnych kontenerach na wyznaczonym i zadaszonym placu, w oznakowanym nazwą i kodem odpadu miejscu</w:t>
            </w:r>
          </w:p>
        </w:tc>
      </w:tr>
      <w:tr w:rsidR="00FF4F94" w:rsidRPr="00FF4F94" w14:paraId="3099CA3B" w14:textId="77777777" w:rsidTr="00EA14BC">
        <w:tc>
          <w:tcPr>
            <w:tcW w:w="704" w:type="dxa"/>
            <w:vAlign w:val="center"/>
          </w:tcPr>
          <w:p w14:paraId="58937E4D" w14:textId="77777777" w:rsidR="00FF4F94" w:rsidRPr="00FF4F94" w:rsidRDefault="00FF4F94" w:rsidP="00FF4F94">
            <w:pPr>
              <w:spacing w:line="276" w:lineRule="auto"/>
              <w:jc w:val="center"/>
              <w:rPr>
                <w:rFonts w:cs="Arial"/>
                <w:sz w:val="16"/>
                <w:szCs w:val="16"/>
                <w:lang w:eastAsia="de-DE"/>
              </w:rPr>
            </w:pPr>
            <w:r w:rsidRPr="00FF4F94">
              <w:rPr>
                <w:rFonts w:cs="Arial"/>
                <w:sz w:val="16"/>
                <w:szCs w:val="16"/>
                <w:lang w:eastAsia="de-DE"/>
              </w:rPr>
              <w:t>19</w:t>
            </w:r>
          </w:p>
        </w:tc>
        <w:tc>
          <w:tcPr>
            <w:tcW w:w="1276" w:type="dxa"/>
            <w:vAlign w:val="center"/>
          </w:tcPr>
          <w:p w14:paraId="2D6128EA" w14:textId="77777777" w:rsidR="00FF4F94" w:rsidRPr="00FF4F94" w:rsidRDefault="00FF4F94" w:rsidP="00FF4F94">
            <w:pPr>
              <w:spacing w:line="276" w:lineRule="auto"/>
              <w:jc w:val="center"/>
              <w:rPr>
                <w:rFonts w:cs="Arial"/>
                <w:sz w:val="16"/>
                <w:szCs w:val="16"/>
                <w:lang w:eastAsia="de-DE"/>
              </w:rPr>
            </w:pPr>
            <w:r w:rsidRPr="00FF4F94">
              <w:rPr>
                <w:rFonts w:cs="Arial"/>
                <w:sz w:val="16"/>
                <w:szCs w:val="16"/>
                <w:lang w:eastAsia="de-DE"/>
              </w:rPr>
              <w:t>17 04 05</w:t>
            </w:r>
          </w:p>
        </w:tc>
        <w:tc>
          <w:tcPr>
            <w:tcW w:w="3118" w:type="dxa"/>
            <w:vAlign w:val="center"/>
          </w:tcPr>
          <w:p w14:paraId="036B63CA" w14:textId="77777777" w:rsidR="00FF4F94" w:rsidRPr="00FF4F94" w:rsidRDefault="00FF4F94" w:rsidP="00FF4F94">
            <w:pPr>
              <w:spacing w:line="276" w:lineRule="auto"/>
              <w:jc w:val="center"/>
              <w:rPr>
                <w:rFonts w:cs="Arial"/>
                <w:sz w:val="16"/>
                <w:szCs w:val="16"/>
                <w:lang w:eastAsia="de-DE"/>
              </w:rPr>
            </w:pPr>
            <w:r w:rsidRPr="00FF4F94">
              <w:rPr>
                <w:rFonts w:cs="Arial"/>
                <w:sz w:val="16"/>
                <w:szCs w:val="16"/>
                <w:lang w:eastAsia="de-DE"/>
              </w:rPr>
              <w:t>Żelazo i stal</w:t>
            </w:r>
          </w:p>
        </w:tc>
        <w:tc>
          <w:tcPr>
            <w:tcW w:w="4536" w:type="dxa"/>
            <w:vAlign w:val="center"/>
          </w:tcPr>
          <w:p w14:paraId="49DFFA80" w14:textId="77777777" w:rsidR="00FF4F94" w:rsidRPr="00FF4F94" w:rsidRDefault="00FF4F94" w:rsidP="00FF4F94">
            <w:pPr>
              <w:spacing w:line="276" w:lineRule="auto"/>
              <w:rPr>
                <w:rFonts w:cs="Arial"/>
                <w:sz w:val="16"/>
                <w:szCs w:val="16"/>
                <w:lang w:eastAsia="de-DE"/>
              </w:rPr>
            </w:pPr>
            <w:r w:rsidRPr="00FF4F94">
              <w:rPr>
                <w:rFonts w:cs="Arial"/>
                <w:sz w:val="16"/>
                <w:szCs w:val="16"/>
                <w:lang w:eastAsia="de-DE"/>
              </w:rPr>
              <w:t xml:space="preserve">W szczelnych metalowych kontenerach na zadaszonym wybetonowanym placu przy kotłowni F-MG, w wyznaczonym i oznakowanym nazwą i kodem odpadu miejscu lub luzem w wybetonowanym boksie - w przypadku złomu żeliwnego wkładki </w:t>
            </w:r>
            <w:proofErr w:type="spellStart"/>
            <w:r w:rsidRPr="00FF4F94">
              <w:rPr>
                <w:rFonts w:cs="Arial"/>
                <w:sz w:val="16"/>
                <w:szCs w:val="16"/>
                <w:lang w:eastAsia="de-DE"/>
              </w:rPr>
              <w:t>alfin</w:t>
            </w:r>
            <w:proofErr w:type="spellEnd"/>
          </w:p>
        </w:tc>
      </w:tr>
      <w:tr w:rsidR="00FF4F94" w:rsidRPr="00FF4F94" w14:paraId="5105A988" w14:textId="77777777" w:rsidTr="00EA14BC">
        <w:tc>
          <w:tcPr>
            <w:tcW w:w="704" w:type="dxa"/>
            <w:vAlign w:val="center"/>
          </w:tcPr>
          <w:p w14:paraId="16F00916" w14:textId="77777777" w:rsidR="00FF4F94" w:rsidRPr="00FF4F94" w:rsidRDefault="00FF4F94" w:rsidP="00FF4F94">
            <w:pPr>
              <w:spacing w:line="276" w:lineRule="auto"/>
              <w:jc w:val="center"/>
              <w:rPr>
                <w:rFonts w:cs="Arial"/>
                <w:sz w:val="16"/>
                <w:szCs w:val="16"/>
                <w:lang w:eastAsia="de-DE"/>
              </w:rPr>
            </w:pPr>
            <w:r w:rsidRPr="00FF4F94">
              <w:rPr>
                <w:rFonts w:cs="Arial"/>
                <w:sz w:val="16"/>
                <w:szCs w:val="16"/>
                <w:lang w:eastAsia="de-DE"/>
              </w:rPr>
              <w:t>20</w:t>
            </w:r>
          </w:p>
        </w:tc>
        <w:tc>
          <w:tcPr>
            <w:tcW w:w="1276" w:type="dxa"/>
            <w:vAlign w:val="center"/>
          </w:tcPr>
          <w:p w14:paraId="119947B1" w14:textId="77777777" w:rsidR="00FF4F94" w:rsidRPr="00FF4F94" w:rsidRDefault="00FF4F94" w:rsidP="00FF4F94">
            <w:pPr>
              <w:spacing w:line="276" w:lineRule="auto"/>
              <w:jc w:val="center"/>
              <w:rPr>
                <w:rFonts w:cs="Arial"/>
                <w:sz w:val="16"/>
                <w:szCs w:val="16"/>
                <w:lang w:eastAsia="de-DE"/>
              </w:rPr>
            </w:pPr>
            <w:r w:rsidRPr="00FF4F94">
              <w:rPr>
                <w:rFonts w:cs="Arial"/>
                <w:sz w:val="16"/>
                <w:szCs w:val="16"/>
                <w:lang w:eastAsia="de-DE"/>
              </w:rPr>
              <w:t>17 04 11</w:t>
            </w:r>
          </w:p>
        </w:tc>
        <w:tc>
          <w:tcPr>
            <w:tcW w:w="3118" w:type="dxa"/>
            <w:vAlign w:val="center"/>
          </w:tcPr>
          <w:p w14:paraId="40601BB4" w14:textId="77777777" w:rsidR="00FF4F94" w:rsidRPr="00FF4F94" w:rsidRDefault="00FF4F94" w:rsidP="00FF4F94">
            <w:pPr>
              <w:spacing w:line="276" w:lineRule="auto"/>
              <w:jc w:val="center"/>
              <w:rPr>
                <w:rFonts w:cs="Arial"/>
                <w:sz w:val="16"/>
                <w:szCs w:val="16"/>
                <w:lang w:eastAsia="de-DE"/>
              </w:rPr>
            </w:pPr>
            <w:r w:rsidRPr="00FF4F94">
              <w:rPr>
                <w:rFonts w:cs="Arial"/>
                <w:sz w:val="16"/>
                <w:szCs w:val="16"/>
                <w:lang w:eastAsia="de-DE"/>
              </w:rPr>
              <w:t xml:space="preserve">Kable i inne wymienione w  </w:t>
            </w:r>
          </w:p>
          <w:p w14:paraId="4213B064" w14:textId="77777777" w:rsidR="00FF4F94" w:rsidRPr="00FF4F94" w:rsidRDefault="00FF4F94" w:rsidP="00FF4F94">
            <w:pPr>
              <w:spacing w:line="276" w:lineRule="auto"/>
              <w:jc w:val="center"/>
              <w:rPr>
                <w:rFonts w:cs="Arial"/>
                <w:sz w:val="16"/>
                <w:szCs w:val="16"/>
                <w:lang w:eastAsia="de-DE"/>
              </w:rPr>
            </w:pPr>
            <w:r w:rsidRPr="00FF4F94">
              <w:rPr>
                <w:rFonts w:cs="Arial"/>
                <w:sz w:val="16"/>
                <w:szCs w:val="16"/>
                <w:lang w:eastAsia="de-DE"/>
              </w:rPr>
              <w:t>17 04 10</w:t>
            </w:r>
          </w:p>
        </w:tc>
        <w:tc>
          <w:tcPr>
            <w:tcW w:w="4536" w:type="dxa"/>
            <w:vAlign w:val="center"/>
          </w:tcPr>
          <w:p w14:paraId="0862CAAB" w14:textId="77777777" w:rsidR="00FF4F94" w:rsidRPr="00FF4F94" w:rsidRDefault="00FF4F94" w:rsidP="00FF4F94">
            <w:pPr>
              <w:spacing w:line="276" w:lineRule="auto"/>
              <w:rPr>
                <w:rFonts w:cs="Arial"/>
                <w:sz w:val="16"/>
                <w:szCs w:val="16"/>
                <w:lang w:eastAsia="de-DE"/>
              </w:rPr>
            </w:pPr>
            <w:r w:rsidRPr="00FF4F94">
              <w:rPr>
                <w:rFonts w:cs="Arial"/>
                <w:sz w:val="16"/>
                <w:szCs w:val="16"/>
                <w:lang w:eastAsia="de-DE"/>
              </w:rPr>
              <w:t>W szczelnych metalowych pojemnikach na zadaszonym wybetonowanym placu przy kotłowni F-MG, w wyznaczonym i oznakowanym nazwą i kodem odpadu miejscu</w:t>
            </w:r>
          </w:p>
        </w:tc>
      </w:tr>
      <w:tr w:rsidR="00FF4F94" w:rsidRPr="00FF4F94" w14:paraId="4FAF5BB6" w14:textId="77777777" w:rsidTr="00EA14BC">
        <w:tc>
          <w:tcPr>
            <w:tcW w:w="704" w:type="dxa"/>
            <w:shd w:val="clear" w:color="auto" w:fill="auto"/>
            <w:vAlign w:val="center"/>
          </w:tcPr>
          <w:p w14:paraId="6145B513" w14:textId="77777777" w:rsidR="00FF4F94" w:rsidRPr="00FF4F94" w:rsidRDefault="00FF4F94" w:rsidP="00FF4F94">
            <w:pPr>
              <w:spacing w:line="276" w:lineRule="auto"/>
              <w:jc w:val="center"/>
              <w:rPr>
                <w:rFonts w:cs="Arial"/>
                <w:sz w:val="16"/>
                <w:szCs w:val="16"/>
                <w:lang w:eastAsia="de-DE"/>
              </w:rPr>
            </w:pPr>
            <w:r w:rsidRPr="00FF4F94">
              <w:rPr>
                <w:rFonts w:cs="Arial"/>
                <w:sz w:val="16"/>
                <w:szCs w:val="16"/>
                <w:lang w:eastAsia="de-DE"/>
              </w:rPr>
              <w:t>21</w:t>
            </w:r>
          </w:p>
        </w:tc>
        <w:tc>
          <w:tcPr>
            <w:tcW w:w="1276" w:type="dxa"/>
            <w:shd w:val="clear" w:color="auto" w:fill="auto"/>
            <w:vAlign w:val="center"/>
          </w:tcPr>
          <w:p w14:paraId="4A407E9B" w14:textId="77777777" w:rsidR="00FF4F94" w:rsidRPr="00FF4F94" w:rsidRDefault="00FF4F94" w:rsidP="00FF4F94">
            <w:pPr>
              <w:spacing w:line="276" w:lineRule="auto"/>
              <w:jc w:val="center"/>
              <w:rPr>
                <w:rFonts w:cs="Arial"/>
                <w:sz w:val="16"/>
                <w:szCs w:val="16"/>
                <w:lang w:eastAsia="de-DE"/>
              </w:rPr>
            </w:pPr>
            <w:r w:rsidRPr="00FF4F94">
              <w:rPr>
                <w:rFonts w:cs="Arial"/>
                <w:sz w:val="16"/>
                <w:szCs w:val="16"/>
                <w:lang w:eastAsia="de-DE"/>
              </w:rPr>
              <w:t>16 11 02</w:t>
            </w:r>
          </w:p>
        </w:tc>
        <w:tc>
          <w:tcPr>
            <w:tcW w:w="3118" w:type="dxa"/>
            <w:shd w:val="clear" w:color="auto" w:fill="auto"/>
            <w:vAlign w:val="center"/>
          </w:tcPr>
          <w:p w14:paraId="2745DEF2" w14:textId="77777777" w:rsidR="00FF4F94" w:rsidRPr="00FF4F94" w:rsidRDefault="00FF4F94" w:rsidP="00FF4F94">
            <w:pPr>
              <w:spacing w:line="276" w:lineRule="auto"/>
              <w:jc w:val="center"/>
              <w:rPr>
                <w:rFonts w:cs="Arial"/>
                <w:sz w:val="16"/>
                <w:szCs w:val="16"/>
                <w:lang w:eastAsia="de-DE"/>
              </w:rPr>
            </w:pPr>
            <w:r w:rsidRPr="00FF4F94">
              <w:rPr>
                <w:rFonts w:cs="Arial"/>
                <w:sz w:val="16"/>
                <w:szCs w:val="16"/>
                <w:shd w:val="clear" w:color="auto" w:fill="FFFFFF"/>
                <w:lang w:eastAsia="de-DE"/>
              </w:rPr>
              <w:t>Węglopochodne okładziny piecowe i materiały ogniotrwałe z procesów metalurgicznych inne niż wymienione w 16 11 01</w:t>
            </w:r>
          </w:p>
        </w:tc>
        <w:tc>
          <w:tcPr>
            <w:tcW w:w="4536" w:type="dxa"/>
            <w:shd w:val="clear" w:color="auto" w:fill="auto"/>
            <w:vAlign w:val="center"/>
          </w:tcPr>
          <w:p w14:paraId="3E86AD33" w14:textId="77777777" w:rsidR="00FF4F94" w:rsidRPr="00FF4F94" w:rsidRDefault="00FF4F94" w:rsidP="00FF4F94">
            <w:pPr>
              <w:spacing w:line="276" w:lineRule="auto"/>
              <w:rPr>
                <w:rFonts w:cs="Arial"/>
                <w:sz w:val="16"/>
                <w:szCs w:val="16"/>
                <w:lang w:eastAsia="de-DE"/>
              </w:rPr>
            </w:pPr>
            <w:r w:rsidRPr="00FF4F94">
              <w:rPr>
                <w:rFonts w:cs="Arial"/>
                <w:sz w:val="16"/>
                <w:szCs w:val="16"/>
                <w:lang w:eastAsia="de-DE"/>
              </w:rPr>
              <w:t>W szczelnych kontenerach na wyznaczonym i zadaszonym placu, w oznakowanym nazwą i kodem odpadu miejscu</w:t>
            </w:r>
          </w:p>
        </w:tc>
      </w:tr>
      <w:tr w:rsidR="00FF4F94" w:rsidRPr="00FF4F94" w14:paraId="0DE8079B" w14:textId="77777777" w:rsidTr="00EA14BC">
        <w:tc>
          <w:tcPr>
            <w:tcW w:w="704" w:type="dxa"/>
            <w:vAlign w:val="center"/>
          </w:tcPr>
          <w:p w14:paraId="155E3B53" w14:textId="77777777" w:rsidR="00FF4F94" w:rsidRPr="00FF4F94" w:rsidRDefault="00FF4F94" w:rsidP="00FF4F94">
            <w:pPr>
              <w:spacing w:line="276" w:lineRule="auto"/>
              <w:jc w:val="center"/>
              <w:rPr>
                <w:rFonts w:cs="Arial"/>
                <w:sz w:val="16"/>
                <w:szCs w:val="16"/>
                <w:lang w:eastAsia="de-DE"/>
              </w:rPr>
            </w:pPr>
            <w:r w:rsidRPr="00FF4F94">
              <w:rPr>
                <w:rFonts w:cs="Arial"/>
                <w:sz w:val="16"/>
                <w:szCs w:val="16"/>
                <w:lang w:eastAsia="de-DE"/>
              </w:rPr>
              <w:t>22</w:t>
            </w:r>
          </w:p>
        </w:tc>
        <w:tc>
          <w:tcPr>
            <w:tcW w:w="1276" w:type="dxa"/>
            <w:vAlign w:val="center"/>
          </w:tcPr>
          <w:p w14:paraId="5B168956" w14:textId="77777777" w:rsidR="00FF4F94" w:rsidRPr="00FF4F94" w:rsidRDefault="00FF4F94" w:rsidP="00FF4F94">
            <w:pPr>
              <w:spacing w:line="276" w:lineRule="auto"/>
              <w:jc w:val="center"/>
              <w:rPr>
                <w:rFonts w:cs="Arial"/>
                <w:sz w:val="16"/>
                <w:szCs w:val="16"/>
                <w:lang w:eastAsia="de-DE"/>
              </w:rPr>
            </w:pPr>
            <w:r w:rsidRPr="00FF4F94">
              <w:rPr>
                <w:rFonts w:cs="Arial"/>
                <w:sz w:val="16"/>
                <w:szCs w:val="16"/>
                <w:lang w:eastAsia="de-DE"/>
              </w:rPr>
              <w:t>19 08 14</w:t>
            </w:r>
          </w:p>
        </w:tc>
        <w:tc>
          <w:tcPr>
            <w:tcW w:w="3118" w:type="dxa"/>
            <w:vAlign w:val="center"/>
          </w:tcPr>
          <w:p w14:paraId="0A9F8C33" w14:textId="77777777" w:rsidR="00FF4F94" w:rsidRPr="00FF4F94" w:rsidRDefault="00FF4F94" w:rsidP="00FF4F94">
            <w:pPr>
              <w:spacing w:line="276" w:lineRule="auto"/>
              <w:jc w:val="center"/>
              <w:rPr>
                <w:rFonts w:cs="Arial"/>
                <w:sz w:val="16"/>
                <w:szCs w:val="16"/>
                <w:lang w:eastAsia="de-DE"/>
              </w:rPr>
            </w:pPr>
            <w:r w:rsidRPr="00FF4F94">
              <w:rPr>
                <w:rFonts w:cs="Arial"/>
                <w:sz w:val="16"/>
                <w:szCs w:val="16"/>
                <w:lang w:eastAsia="de-DE"/>
              </w:rPr>
              <w:t>Szlamy z innego niż biologiczne oczyszczalnie ścieków przemysłowych inne niż wymienione w 19 08 13</w:t>
            </w:r>
          </w:p>
        </w:tc>
        <w:tc>
          <w:tcPr>
            <w:tcW w:w="4536" w:type="dxa"/>
            <w:vAlign w:val="center"/>
          </w:tcPr>
          <w:p w14:paraId="25D23FD8" w14:textId="77777777" w:rsidR="00FF4F94" w:rsidRPr="00FF4F94" w:rsidRDefault="00FF4F94" w:rsidP="00FF4F94">
            <w:pPr>
              <w:spacing w:line="276" w:lineRule="auto"/>
              <w:rPr>
                <w:rFonts w:cs="Arial"/>
                <w:sz w:val="16"/>
                <w:szCs w:val="16"/>
                <w:lang w:eastAsia="de-DE"/>
              </w:rPr>
            </w:pPr>
            <w:r w:rsidRPr="00FF4F94">
              <w:rPr>
                <w:rFonts w:cs="Arial"/>
                <w:sz w:val="16"/>
                <w:szCs w:val="16"/>
                <w:lang w:eastAsia="de-DE"/>
              </w:rPr>
              <w:t>W szczelnych, przykrywanych kontenerach, na wybetonowanym placu przy budynku Oczyszczalni Ścieków Przemysłowych, w wyznaczonym i oznakowanym nazwą i kodem odpadu miejscu</w:t>
            </w:r>
          </w:p>
        </w:tc>
      </w:tr>
      <w:tr w:rsidR="00FF4F94" w:rsidRPr="00FF4F94" w14:paraId="6EEE84BF" w14:textId="77777777" w:rsidTr="00EA14BC">
        <w:tc>
          <w:tcPr>
            <w:tcW w:w="704" w:type="dxa"/>
            <w:vAlign w:val="center"/>
          </w:tcPr>
          <w:p w14:paraId="19787963" w14:textId="77777777" w:rsidR="00FF4F94" w:rsidRPr="00FF4F94" w:rsidRDefault="00FF4F94" w:rsidP="00FF4F94">
            <w:pPr>
              <w:spacing w:line="276" w:lineRule="auto"/>
              <w:jc w:val="center"/>
              <w:rPr>
                <w:rFonts w:cs="Arial"/>
                <w:sz w:val="16"/>
                <w:szCs w:val="16"/>
                <w:lang w:eastAsia="de-DE"/>
              </w:rPr>
            </w:pPr>
            <w:r w:rsidRPr="00FF4F94">
              <w:rPr>
                <w:rFonts w:cs="Arial"/>
                <w:sz w:val="16"/>
                <w:szCs w:val="16"/>
                <w:lang w:eastAsia="de-DE"/>
              </w:rPr>
              <w:t>23</w:t>
            </w:r>
          </w:p>
        </w:tc>
        <w:tc>
          <w:tcPr>
            <w:tcW w:w="1276" w:type="dxa"/>
            <w:vAlign w:val="center"/>
          </w:tcPr>
          <w:p w14:paraId="3DD587A8" w14:textId="77777777" w:rsidR="00FF4F94" w:rsidRPr="00FF4F94" w:rsidRDefault="00FF4F94" w:rsidP="00FF4F94">
            <w:pPr>
              <w:spacing w:line="276" w:lineRule="auto"/>
              <w:jc w:val="center"/>
              <w:rPr>
                <w:rFonts w:cs="Arial"/>
                <w:sz w:val="16"/>
                <w:szCs w:val="16"/>
                <w:lang w:eastAsia="de-DE"/>
              </w:rPr>
            </w:pPr>
            <w:r w:rsidRPr="00FF4F94">
              <w:rPr>
                <w:rFonts w:cs="Arial"/>
                <w:sz w:val="16"/>
                <w:szCs w:val="16"/>
                <w:lang w:eastAsia="de-DE"/>
              </w:rPr>
              <w:t xml:space="preserve">19 09 05 </w:t>
            </w:r>
          </w:p>
        </w:tc>
        <w:tc>
          <w:tcPr>
            <w:tcW w:w="3118" w:type="dxa"/>
            <w:vAlign w:val="center"/>
          </w:tcPr>
          <w:p w14:paraId="43C216D1" w14:textId="77777777" w:rsidR="00FF4F94" w:rsidRPr="00FF4F94" w:rsidRDefault="00FF4F94" w:rsidP="00FF4F94">
            <w:pPr>
              <w:spacing w:line="276" w:lineRule="auto"/>
              <w:jc w:val="center"/>
              <w:rPr>
                <w:rFonts w:cs="Arial"/>
                <w:sz w:val="16"/>
                <w:szCs w:val="16"/>
                <w:lang w:eastAsia="de-DE"/>
              </w:rPr>
            </w:pPr>
            <w:r w:rsidRPr="00FF4F94">
              <w:rPr>
                <w:rFonts w:cs="Arial"/>
                <w:sz w:val="16"/>
                <w:szCs w:val="16"/>
                <w:lang w:eastAsia="de-DE"/>
              </w:rPr>
              <w:t xml:space="preserve">Nasycone lub zużyte żywice jonowymienne </w:t>
            </w:r>
          </w:p>
        </w:tc>
        <w:tc>
          <w:tcPr>
            <w:tcW w:w="4536" w:type="dxa"/>
            <w:vAlign w:val="center"/>
          </w:tcPr>
          <w:p w14:paraId="07F22127" w14:textId="77777777" w:rsidR="00FF4F94" w:rsidRPr="00FF4F94" w:rsidRDefault="00FF4F94" w:rsidP="00FF4F94">
            <w:pPr>
              <w:spacing w:line="276" w:lineRule="auto"/>
              <w:rPr>
                <w:rFonts w:cs="Arial"/>
                <w:sz w:val="16"/>
                <w:szCs w:val="16"/>
                <w:lang w:eastAsia="de-DE"/>
              </w:rPr>
            </w:pPr>
            <w:r w:rsidRPr="00FF4F94">
              <w:rPr>
                <w:rFonts w:cs="Arial"/>
                <w:sz w:val="16"/>
                <w:szCs w:val="16"/>
                <w:lang w:eastAsia="de-DE"/>
              </w:rPr>
              <w:t>W szczelnych kontenerach na wyznaczonym i zadaszonym placu, w oznakowanym nazwą i kodem odpadu miejscu</w:t>
            </w:r>
          </w:p>
        </w:tc>
      </w:tr>
      <w:tr w:rsidR="00FF4F94" w:rsidRPr="00FF4F94" w14:paraId="5382AB07" w14:textId="77777777" w:rsidTr="00EA14BC">
        <w:tc>
          <w:tcPr>
            <w:tcW w:w="704" w:type="dxa"/>
            <w:vAlign w:val="center"/>
          </w:tcPr>
          <w:p w14:paraId="4F677A56" w14:textId="77777777" w:rsidR="00FF4F94" w:rsidRPr="00FF4F94" w:rsidRDefault="00FF4F94" w:rsidP="00FF4F94">
            <w:pPr>
              <w:spacing w:line="276" w:lineRule="auto"/>
              <w:jc w:val="center"/>
              <w:rPr>
                <w:rFonts w:cs="Arial"/>
                <w:sz w:val="16"/>
                <w:szCs w:val="16"/>
                <w:lang w:eastAsia="de-DE"/>
              </w:rPr>
            </w:pPr>
            <w:r w:rsidRPr="00FF4F94">
              <w:rPr>
                <w:rFonts w:cs="Arial"/>
                <w:sz w:val="16"/>
                <w:szCs w:val="16"/>
                <w:lang w:eastAsia="de-DE"/>
              </w:rPr>
              <w:t>24</w:t>
            </w:r>
          </w:p>
        </w:tc>
        <w:tc>
          <w:tcPr>
            <w:tcW w:w="1276" w:type="dxa"/>
            <w:vAlign w:val="center"/>
          </w:tcPr>
          <w:p w14:paraId="4FCD2542" w14:textId="77777777" w:rsidR="00FF4F94" w:rsidRPr="00FF4F94" w:rsidRDefault="00FF4F94" w:rsidP="00FF4F94">
            <w:pPr>
              <w:spacing w:line="276" w:lineRule="auto"/>
              <w:jc w:val="center"/>
              <w:rPr>
                <w:rFonts w:cs="Arial"/>
                <w:sz w:val="16"/>
                <w:szCs w:val="16"/>
                <w:lang w:eastAsia="de-DE"/>
              </w:rPr>
            </w:pPr>
            <w:r w:rsidRPr="00FF4F94">
              <w:rPr>
                <w:rFonts w:cs="Arial"/>
                <w:sz w:val="16"/>
                <w:szCs w:val="16"/>
                <w:lang w:eastAsia="de-DE"/>
              </w:rPr>
              <w:t>19 09 99</w:t>
            </w:r>
          </w:p>
        </w:tc>
        <w:tc>
          <w:tcPr>
            <w:tcW w:w="3118" w:type="dxa"/>
            <w:vAlign w:val="center"/>
          </w:tcPr>
          <w:p w14:paraId="0C1B4406" w14:textId="77777777" w:rsidR="00FF4F94" w:rsidRPr="00FF4F94" w:rsidRDefault="00FF4F94" w:rsidP="00FF4F94">
            <w:pPr>
              <w:spacing w:line="276" w:lineRule="auto"/>
              <w:jc w:val="center"/>
              <w:rPr>
                <w:rFonts w:cs="Arial"/>
                <w:sz w:val="16"/>
                <w:szCs w:val="16"/>
                <w:lang w:eastAsia="de-DE"/>
              </w:rPr>
            </w:pPr>
            <w:r w:rsidRPr="00FF4F94">
              <w:rPr>
                <w:rFonts w:cs="Arial"/>
                <w:sz w:val="16"/>
                <w:szCs w:val="16"/>
                <w:lang w:eastAsia="de-DE"/>
              </w:rPr>
              <w:t>Inne niewymienione odpady</w:t>
            </w:r>
          </w:p>
        </w:tc>
        <w:tc>
          <w:tcPr>
            <w:tcW w:w="4536" w:type="dxa"/>
            <w:vAlign w:val="center"/>
          </w:tcPr>
          <w:p w14:paraId="0D0D5500" w14:textId="77777777" w:rsidR="00FF4F94" w:rsidRPr="00FF4F94" w:rsidRDefault="00FF4F94" w:rsidP="00FF4F94">
            <w:pPr>
              <w:spacing w:line="276" w:lineRule="auto"/>
              <w:rPr>
                <w:rFonts w:cs="Arial"/>
                <w:sz w:val="16"/>
                <w:szCs w:val="16"/>
                <w:lang w:eastAsia="de-DE"/>
              </w:rPr>
            </w:pPr>
            <w:r w:rsidRPr="00FF4F94">
              <w:rPr>
                <w:rFonts w:cs="Arial"/>
                <w:sz w:val="16"/>
                <w:szCs w:val="16"/>
                <w:lang w:eastAsia="de-DE"/>
              </w:rPr>
              <w:t>W szczelnych kontenerach przy budynku Oczyszczalni Ścieków Przemysłowych, w wyznaczonym i oznakowanym nazwą i kodem odpadu miejscu.</w:t>
            </w:r>
          </w:p>
        </w:tc>
      </w:tr>
    </w:tbl>
    <w:p w14:paraId="56E81710" w14:textId="77777777" w:rsidR="00FF4F94" w:rsidRPr="00FF4F94" w:rsidRDefault="00FF4F94" w:rsidP="00FF4F94">
      <w:pPr>
        <w:spacing w:after="0" w:line="276" w:lineRule="auto"/>
        <w:rPr>
          <w:rFonts w:ascii="Times New Roman" w:eastAsia="Times New Roman" w:hAnsi="Times New Roman" w:cs="Times New Roman"/>
          <w:szCs w:val="24"/>
          <w:lang w:eastAsia="x-none"/>
        </w:rPr>
      </w:pPr>
      <w:r w:rsidRPr="00FF4F94">
        <w:rPr>
          <w:rFonts w:ascii="Times New Roman" w:eastAsia="Times New Roman" w:hAnsi="Times New Roman" w:cs="Times New Roman"/>
          <w:szCs w:val="24"/>
          <w:lang w:eastAsia="x-none"/>
        </w:rPr>
        <w:t>”</w:t>
      </w:r>
    </w:p>
    <w:p w14:paraId="20C9B3C1" w14:textId="45ED6545" w:rsidR="00FF4F94" w:rsidRPr="00FF4F94" w:rsidRDefault="00FF4F94" w:rsidP="00FF4F94">
      <w:pPr>
        <w:pStyle w:val="Akapitzlist"/>
        <w:keepNext/>
        <w:numPr>
          <w:ilvl w:val="0"/>
          <w:numId w:val="30"/>
        </w:numPr>
        <w:spacing w:before="120" w:after="60"/>
        <w:outlineLvl w:val="1"/>
        <w:rPr>
          <w:rFonts w:cs="Arial"/>
          <w:b/>
          <w:bCs/>
          <w:iCs/>
          <w:szCs w:val="24"/>
          <w:lang w:val="x-none" w:eastAsia="x-none"/>
        </w:rPr>
      </w:pPr>
      <w:bookmarkStart w:id="9" w:name="_Hlk134435733"/>
      <w:bookmarkEnd w:id="8"/>
      <w:r w:rsidRPr="00FF4F94">
        <w:rPr>
          <w:rFonts w:cs="Arial"/>
          <w:b/>
          <w:bCs/>
          <w:iCs/>
          <w:szCs w:val="24"/>
          <w:lang w:val="x-none" w:eastAsia="x-none"/>
        </w:rPr>
        <w:t xml:space="preserve">Tabela nr </w:t>
      </w:r>
      <w:r w:rsidRPr="00FF4F94">
        <w:rPr>
          <w:rFonts w:cs="Arial"/>
          <w:b/>
          <w:bCs/>
          <w:iCs/>
          <w:szCs w:val="24"/>
          <w:lang w:eastAsia="x-none"/>
        </w:rPr>
        <w:t>11</w:t>
      </w:r>
      <w:r w:rsidRPr="00FF4F94">
        <w:rPr>
          <w:rFonts w:cs="Arial"/>
          <w:b/>
          <w:bCs/>
          <w:iCs/>
          <w:szCs w:val="24"/>
          <w:lang w:val="x-none" w:eastAsia="x-none"/>
        </w:rPr>
        <w:t xml:space="preserve"> w </w:t>
      </w:r>
      <w:r w:rsidRPr="00FF4F94">
        <w:rPr>
          <w:rFonts w:cs="Arial"/>
          <w:b/>
          <w:bCs/>
          <w:iCs/>
          <w:szCs w:val="24"/>
          <w:lang w:eastAsia="x-none"/>
        </w:rPr>
        <w:t>pod</w:t>
      </w:r>
      <w:r w:rsidRPr="00FF4F94">
        <w:rPr>
          <w:rFonts w:cs="Arial"/>
          <w:b/>
          <w:bCs/>
          <w:iCs/>
          <w:szCs w:val="24"/>
          <w:lang w:val="x-none" w:eastAsia="x-none"/>
        </w:rPr>
        <w:t>punkcie III.3.</w:t>
      </w:r>
      <w:r w:rsidRPr="00FF4F94">
        <w:rPr>
          <w:rFonts w:cs="Arial"/>
          <w:b/>
          <w:bCs/>
          <w:iCs/>
          <w:szCs w:val="24"/>
          <w:lang w:eastAsia="x-none"/>
        </w:rPr>
        <w:t>2</w:t>
      </w:r>
      <w:r w:rsidRPr="00FF4F94">
        <w:rPr>
          <w:rFonts w:cs="Arial"/>
          <w:b/>
          <w:bCs/>
          <w:iCs/>
          <w:szCs w:val="24"/>
          <w:lang w:val="x-none" w:eastAsia="x-none"/>
        </w:rPr>
        <w:t>.2. otrzymuje nowe brzmienie:</w:t>
      </w:r>
    </w:p>
    <w:p w14:paraId="7501BF03" w14:textId="77777777" w:rsidR="00FF4F94" w:rsidRPr="00FF4F94" w:rsidRDefault="00FF4F94" w:rsidP="00FF4F94">
      <w:pPr>
        <w:spacing w:after="0" w:line="276" w:lineRule="auto"/>
        <w:rPr>
          <w:rFonts w:eastAsia="Times New Roman" w:cs="Arial"/>
          <w:szCs w:val="24"/>
          <w:lang w:eastAsia="x-none"/>
        </w:rPr>
      </w:pPr>
      <w:r w:rsidRPr="00FF4F94">
        <w:rPr>
          <w:rFonts w:ascii="Times New Roman" w:eastAsia="Times New Roman" w:hAnsi="Times New Roman" w:cs="Times New Roman"/>
          <w:szCs w:val="24"/>
          <w:lang w:eastAsia="x-none"/>
        </w:rPr>
        <w:t>„</w:t>
      </w:r>
      <w:r w:rsidRPr="00FF4F94">
        <w:rPr>
          <w:rFonts w:eastAsia="Times New Roman" w:cs="Arial"/>
          <w:szCs w:val="24"/>
          <w:lang w:eastAsia="x-none"/>
        </w:rPr>
        <w:t>Tabela nr 11</w:t>
      </w:r>
    </w:p>
    <w:tbl>
      <w:tblPr>
        <w:tblStyle w:val="Tabela-Siatka10"/>
        <w:tblW w:w="9634" w:type="dxa"/>
        <w:tblLook w:val="04A0" w:firstRow="1" w:lastRow="0" w:firstColumn="1" w:lastColumn="0" w:noHBand="0" w:noVBand="1"/>
        <w:tblDescription w:val="Przedstawia sposób gospodarowania wytwarzanymi odpadami innymi niz niebezpieczne. "/>
      </w:tblPr>
      <w:tblGrid>
        <w:gridCol w:w="704"/>
        <w:gridCol w:w="1276"/>
        <w:gridCol w:w="3402"/>
        <w:gridCol w:w="4252"/>
      </w:tblGrid>
      <w:tr w:rsidR="00FF4F94" w:rsidRPr="00FF4F94" w14:paraId="2A154660" w14:textId="77777777" w:rsidTr="00EA14BC">
        <w:trPr>
          <w:tblHeader/>
        </w:trPr>
        <w:tc>
          <w:tcPr>
            <w:tcW w:w="704" w:type="dxa"/>
            <w:shd w:val="clear" w:color="auto" w:fill="auto"/>
            <w:vAlign w:val="center"/>
          </w:tcPr>
          <w:p w14:paraId="5F09D65E" w14:textId="77777777" w:rsidR="00FF4F94" w:rsidRPr="00FF4F94" w:rsidRDefault="00FF4F94" w:rsidP="00FF4F94">
            <w:pPr>
              <w:spacing w:line="276" w:lineRule="auto"/>
              <w:jc w:val="center"/>
              <w:rPr>
                <w:rFonts w:cs="Arial"/>
                <w:b/>
                <w:bCs/>
                <w:sz w:val="20"/>
              </w:rPr>
            </w:pPr>
            <w:r w:rsidRPr="00FF4F94">
              <w:rPr>
                <w:rFonts w:cs="Arial"/>
                <w:b/>
                <w:bCs/>
                <w:sz w:val="20"/>
              </w:rPr>
              <w:t>L.p.</w:t>
            </w:r>
          </w:p>
        </w:tc>
        <w:tc>
          <w:tcPr>
            <w:tcW w:w="1276" w:type="dxa"/>
            <w:shd w:val="clear" w:color="auto" w:fill="auto"/>
            <w:vAlign w:val="center"/>
          </w:tcPr>
          <w:p w14:paraId="1771ACCB" w14:textId="77777777" w:rsidR="00FF4F94" w:rsidRPr="00FF4F94" w:rsidRDefault="00FF4F94" w:rsidP="00FF4F94">
            <w:pPr>
              <w:spacing w:line="276" w:lineRule="auto"/>
              <w:jc w:val="center"/>
              <w:rPr>
                <w:rFonts w:cs="Arial"/>
                <w:b/>
                <w:bCs/>
                <w:sz w:val="20"/>
              </w:rPr>
            </w:pPr>
            <w:r w:rsidRPr="00FF4F94">
              <w:rPr>
                <w:rFonts w:cs="Arial"/>
                <w:b/>
                <w:bCs/>
                <w:sz w:val="20"/>
              </w:rPr>
              <w:t>Kod odpadu</w:t>
            </w:r>
          </w:p>
        </w:tc>
        <w:tc>
          <w:tcPr>
            <w:tcW w:w="3402" w:type="dxa"/>
            <w:shd w:val="clear" w:color="auto" w:fill="auto"/>
            <w:vAlign w:val="center"/>
          </w:tcPr>
          <w:p w14:paraId="7EFE96A6" w14:textId="77777777" w:rsidR="00FF4F94" w:rsidRPr="00FF4F94" w:rsidRDefault="00FF4F94" w:rsidP="00FF4F94">
            <w:pPr>
              <w:spacing w:line="276" w:lineRule="auto"/>
              <w:jc w:val="center"/>
              <w:rPr>
                <w:rFonts w:cs="Arial"/>
                <w:b/>
                <w:bCs/>
                <w:sz w:val="20"/>
              </w:rPr>
            </w:pPr>
            <w:r w:rsidRPr="00FF4F94">
              <w:rPr>
                <w:rFonts w:cs="Arial"/>
                <w:b/>
                <w:bCs/>
                <w:sz w:val="20"/>
              </w:rPr>
              <w:t>Rodzaj odpadu</w:t>
            </w:r>
          </w:p>
        </w:tc>
        <w:tc>
          <w:tcPr>
            <w:tcW w:w="4252" w:type="dxa"/>
            <w:shd w:val="clear" w:color="auto" w:fill="auto"/>
            <w:vAlign w:val="center"/>
          </w:tcPr>
          <w:p w14:paraId="07E65346" w14:textId="77777777" w:rsidR="00FF4F94" w:rsidRPr="00FF4F94" w:rsidRDefault="00FF4F94" w:rsidP="00FF4F94">
            <w:pPr>
              <w:spacing w:line="276" w:lineRule="auto"/>
              <w:jc w:val="center"/>
              <w:rPr>
                <w:rFonts w:cs="Arial"/>
                <w:b/>
                <w:bCs/>
                <w:sz w:val="20"/>
              </w:rPr>
            </w:pPr>
            <w:r w:rsidRPr="00FF4F94">
              <w:rPr>
                <w:rFonts w:cs="Arial"/>
                <w:b/>
                <w:bCs/>
                <w:sz w:val="20"/>
              </w:rPr>
              <w:t>Sposób gospodarowania</w:t>
            </w:r>
          </w:p>
        </w:tc>
      </w:tr>
      <w:tr w:rsidR="00FF4F94" w:rsidRPr="00FF4F94" w14:paraId="79E94E6B" w14:textId="77777777" w:rsidTr="00EA14BC">
        <w:tc>
          <w:tcPr>
            <w:tcW w:w="704" w:type="dxa"/>
            <w:vAlign w:val="center"/>
          </w:tcPr>
          <w:p w14:paraId="0D398F38" w14:textId="77777777" w:rsidR="00FF4F94" w:rsidRPr="00FF4F94" w:rsidRDefault="00FF4F94" w:rsidP="00FF4F94">
            <w:pPr>
              <w:spacing w:line="276" w:lineRule="auto"/>
              <w:jc w:val="center"/>
              <w:rPr>
                <w:rFonts w:cs="Arial"/>
                <w:sz w:val="16"/>
                <w:szCs w:val="16"/>
              </w:rPr>
            </w:pPr>
            <w:r w:rsidRPr="00FF4F94">
              <w:rPr>
                <w:rFonts w:cs="Arial"/>
                <w:sz w:val="16"/>
                <w:szCs w:val="16"/>
              </w:rPr>
              <w:t>1</w:t>
            </w:r>
          </w:p>
        </w:tc>
        <w:tc>
          <w:tcPr>
            <w:tcW w:w="1276" w:type="dxa"/>
            <w:vAlign w:val="center"/>
          </w:tcPr>
          <w:p w14:paraId="74380F9D" w14:textId="77777777" w:rsidR="00FF4F94" w:rsidRPr="00FF4F94" w:rsidRDefault="00FF4F94" w:rsidP="00FF4F94">
            <w:pPr>
              <w:spacing w:line="276" w:lineRule="auto"/>
              <w:jc w:val="center"/>
              <w:rPr>
                <w:rFonts w:cs="Arial"/>
                <w:sz w:val="16"/>
                <w:szCs w:val="16"/>
              </w:rPr>
            </w:pPr>
            <w:r w:rsidRPr="00FF4F94">
              <w:rPr>
                <w:rFonts w:cs="Arial"/>
                <w:sz w:val="16"/>
                <w:szCs w:val="16"/>
              </w:rPr>
              <w:t>08 03 18</w:t>
            </w:r>
          </w:p>
        </w:tc>
        <w:tc>
          <w:tcPr>
            <w:tcW w:w="3402" w:type="dxa"/>
            <w:vAlign w:val="center"/>
          </w:tcPr>
          <w:p w14:paraId="25BBE3B0" w14:textId="77777777" w:rsidR="00FF4F94" w:rsidRPr="00FF4F94" w:rsidRDefault="00FF4F94" w:rsidP="00FF4F94">
            <w:pPr>
              <w:spacing w:line="276" w:lineRule="auto"/>
              <w:jc w:val="center"/>
              <w:rPr>
                <w:rFonts w:cs="Arial"/>
                <w:sz w:val="16"/>
                <w:szCs w:val="16"/>
              </w:rPr>
            </w:pPr>
            <w:r w:rsidRPr="00FF4F94">
              <w:rPr>
                <w:rFonts w:cs="Arial"/>
                <w:sz w:val="16"/>
                <w:szCs w:val="16"/>
              </w:rPr>
              <w:t>Odpadowy toner drukarski inny niż wymieniony w 08 03 17</w:t>
            </w:r>
          </w:p>
        </w:tc>
        <w:tc>
          <w:tcPr>
            <w:tcW w:w="4252" w:type="dxa"/>
            <w:vAlign w:val="center"/>
          </w:tcPr>
          <w:p w14:paraId="341A8EE9" w14:textId="77777777" w:rsidR="00FF4F94" w:rsidRPr="00FF4F94" w:rsidRDefault="00FF4F94" w:rsidP="00FF4F94">
            <w:pPr>
              <w:spacing w:line="276" w:lineRule="auto"/>
              <w:rPr>
                <w:rFonts w:cs="Arial"/>
                <w:sz w:val="16"/>
                <w:szCs w:val="16"/>
              </w:rPr>
            </w:pPr>
            <w:r w:rsidRPr="00FF4F94">
              <w:rPr>
                <w:rFonts w:cs="Arial"/>
                <w:sz w:val="16"/>
                <w:szCs w:val="16"/>
              </w:rPr>
              <w:t>Odpady będą przekazywane uprawnionym podmiotom do odzysku lub w przypadku braku możliwości odzysku do unieszkodliwienia</w:t>
            </w:r>
          </w:p>
        </w:tc>
      </w:tr>
      <w:tr w:rsidR="00FF4F94" w:rsidRPr="00FF4F94" w14:paraId="101C0612" w14:textId="77777777" w:rsidTr="00EA14BC">
        <w:tc>
          <w:tcPr>
            <w:tcW w:w="704" w:type="dxa"/>
            <w:vAlign w:val="center"/>
          </w:tcPr>
          <w:p w14:paraId="06724D8B" w14:textId="77777777" w:rsidR="00FF4F94" w:rsidRPr="00FF4F94" w:rsidRDefault="00FF4F94" w:rsidP="00FF4F94">
            <w:pPr>
              <w:spacing w:line="276" w:lineRule="auto"/>
              <w:jc w:val="center"/>
              <w:rPr>
                <w:rFonts w:cs="Arial"/>
                <w:sz w:val="16"/>
                <w:szCs w:val="16"/>
              </w:rPr>
            </w:pPr>
            <w:r w:rsidRPr="00FF4F94">
              <w:rPr>
                <w:rFonts w:cs="Arial"/>
                <w:sz w:val="16"/>
                <w:szCs w:val="16"/>
              </w:rPr>
              <w:t>2</w:t>
            </w:r>
          </w:p>
        </w:tc>
        <w:tc>
          <w:tcPr>
            <w:tcW w:w="1276" w:type="dxa"/>
            <w:vAlign w:val="center"/>
          </w:tcPr>
          <w:p w14:paraId="6A158BE9" w14:textId="77777777" w:rsidR="00FF4F94" w:rsidRPr="00FF4F94" w:rsidRDefault="00FF4F94" w:rsidP="00FF4F94">
            <w:pPr>
              <w:spacing w:line="276" w:lineRule="auto"/>
              <w:jc w:val="center"/>
              <w:rPr>
                <w:rFonts w:cs="Arial"/>
                <w:sz w:val="16"/>
                <w:szCs w:val="16"/>
              </w:rPr>
            </w:pPr>
            <w:r w:rsidRPr="00FF4F94">
              <w:rPr>
                <w:rFonts w:cs="Arial"/>
                <w:sz w:val="16"/>
                <w:szCs w:val="16"/>
              </w:rPr>
              <w:t>10 09 03</w:t>
            </w:r>
          </w:p>
        </w:tc>
        <w:tc>
          <w:tcPr>
            <w:tcW w:w="3402" w:type="dxa"/>
            <w:vAlign w:val="center"/>
          </w:tcPr>
          <w:p w14:paraId="57A54F3F" w14:textId="77777777" w:rsidR="00FF4F94" w:rsidRPr="00FF4F94" w:rsidRDefault="00FF4F94" w:rsidP="00FF4F94">
            <w:pPr>
              <w:spacing w:line="276" w:lineRule="auto"/>
              <w:jc w:val="center"/>
              <w:rPr>
                <w:rFonts w:cs="Arial"/>
                <w:sz w:val="16"/>
                <w:szCs w:val="16"/>
              </w:rPr>
            </w:pPr>
            <w:r w:rsidRPr="00FF4F94">
              <w:rPr>
                <w:rFonts w:cs="Arial"/>
                <w:sz w:val="16"/>
                <w:szCs w:val="16"/>
              </w:rPr>
              <w:t>Żużle odlewnicze</w:t>
            </w:r>
          </w:p>
        </w:tc>
        <w:tc>
          <w:tcPr>
            <w:tcW w:w="4252" w:type="dxa"/>
            <w:vAlign w:val="center"/>
          </w:tcPr>
          <w:p w14:paraId="7BDE0969" w14:textId="77777777" w:rsidR="00FF4F94" w:rsidRPr="00FF4F94" w:rsidRDefault="00FF4F94" w:rsidP="00FF4F94">
            <w:pPr>
              <w:spacing w:line="276" w:lineRule="auto"/>
              <w:rPr>
                <w:rFonts w:cs="Arial"/>
                <w:sz w:val="16"/>
                <w:szCs w:val="16"/>
              </w:rPr>
            </w:pPr>
            <w:r w:rsidRPr="00FF4F94">
              <w:rPr>
                <w:rFonts w:cs="Arial"/>
                <w:sz w:val="16"/>
                <w:szCs w:val="16"/>
              </w:rPr>
              <w:t>Odpady będą przekazywane uprawnionym podmiotom do odzysku lub w przypadku braku możliwości odzysku do unieszkodliwienia</w:t>
            </w:r>
          </w:p>
        </w:tc>
      </w:tr>
      <w:tr w:rsidR="00FF4F94" w:rsidRPr="00FF4F94" w14:paraId="3A30B63E" w14:textId="77777777" w:rsidTr="00EA14BC">
        <w:tc>
          <w:tcPr>
            <w:tcW w:w="704" w:type="dxa"/>
            <w:vAlign w:val="center"/>
          </w:tcPr>
          <w:p w14:paraId="1E219D02" w14:textId="77777777" w:rsidR="00FF4F94" w:rsidRPr="00FF4F94" w:rsidRDefault="00FF4F94" w:rsidP="00FF4F94">
            <w:pPr>
              <w:spacing w:line="276" w:lineRule="auto"/>
              <w:jc w:val="center"/>
              <w:rPr>
                <w:rFonts w:cs="Arial"/>
                <w:sz w:val="16"/>
                <w:szCs w:val="16"/>
              </w:rPr>
            </w:pPr>
            <w:r w:rsidRPr="00FF4F94">
              <w:rPr>
                <w:rFonts w:cs="Arial"/>
                <w:sz w:val="16"/>
                <w:szCs w:val="16"/>
              </w:rPr>
              <w:t>3</w:t>
            </w:r>
          </w:p>
        </w:tc>
        <w:tc>
          <w:tcPr>
            <w:tcW w:w="1276" w:type="dxa"/>
            <w:vAlign w:val="center"/>
          </w:tcPr>
          <w:p w14:paraId="0A911F9C" w14:textId="77777777" w:rsidR="00FF4F94" w:rsidRPr="00FF4F94" w:rsidRDefault="00FF4F94" w:rsidP="00FF4F94">
            <w:pPr>
              <w:spacing w:line="276" w:lineRule="auto"/>
              <w:jc w:val="center"/>
              <w:rPr>
                <w:rFonts w:cs="Arial"/>
                <w:sz w:val="16"/>
                <w:szCs w:val="16"/>
              </w:rPr>
            </w:pPr>
            <w:r w:rsidRPr="00FF4F94">
              <w:rPr>
                <w:rFonts w:cs="Arial"/>
                <w:sz w:val="16"/>
                <w:szCs w:val="16"/>
              </w:rPr>
              <w:t>10 09 80</w:t>
            </w:r>
          </w:p>
        </w:tc>
        <w:tc>
          <w:tcPr>
            <w:tcW w:w="3402" w:type="dxa"/>
            <w:vAlign w:val="center"/>
          </w:tcPr>
          <w:p w14:paraId="7C765AE4" w14:textId="77777777" w:rsidR="00FF4F94" w:rsidRPr="00FF4F94" w:rsidRDefault="00FF4F94" w:rsidP="00FF4F94">
            <w:pPr>
              <w:spacing w:line="276" w:lineRule="auto"/>
              <w:jc w:val="center"/>
              <w:rPr>
                <w:rFonts w:cs="Arial"/>
                <w:sz w:val="16"/>
                <w:szCs w:val="16"/>
              </w:rPr>
            </w:pPr>
            <w:r w:rsidRPr="00FF4F94">
              <w:rPr>
                <w:rFonts w:cs="Arial"/>
                <w:sz w:val="16"/>
                <w:szCs w:val="16"/>
              </w:rPr>
              <w:t>Wybrakowane wyroby żeliwne</w:t>
            </w:r>
          </w:p>
        </w:tc>
        <w:tc>
          <w:tcPr>
            <w:tcW w:w="4252" w:type="dxa"/>
            <w:vAlign w:val="center"/>
          </w:tcPr>
          <w:p w14:paraId="6389D802" w14:textId="77777777" w:rsidR="00FF4F94" w:rsidRPr="00FF4F94" w:rsidRDefault="00FF4F94" w:rsidP="00FF4F94">
            <w:pPr>
              <w:spacing w:line="276" w:lineRule="auto"/>
              <w:rPr>
                <w:rFonts w:cs="Arial"/>
                <w:sz w:val="16"/>
                <w:szCs w:val="16"/>
              </w:rPr>
            </w:pPr>
            <w:r w:rsidRPr="00FF4F94">
              <w:rPr>
                <w:rFonts w:cs="Arial"/>
                <w:sz w:val="16"/>
                <w:szCs w:val="16"/>
              </w:rPr>
              <w:t>Odpady będą przekazywane uprawnionym podmiotom do odzysku</w:t>
            </w:r>
          </w:p>
        </w:tc>
      </w:tr>
      <w:tr w:rsidR="00FF4F94" w:rsidRPr="00FF4F94" w14:paraId="54E03D91" w14:textId="77777777" w:rsidTr="00EA14BC">
        <w:tc>
          <w:tcPr>
            <w:tcW w:w="704" w:type="dxa"/>
            <w:vAlign w:val="center"/>
          </w:tcPr>
          <w:p w14:paraId="79CC497A" w14:textId="77777777" w:rsidR="00FF4F94" w:rsidRPr="00FF4F94" w:rsidRDefault="00FF4F94" w:rsidP="00FF4F94">
            <w:pPr>
              <w:spacing w:line="276" w:lineRule="auto"/>
              <w:jc w:val="center"/>
              <w:rPr>
                <w:rFonts w:cs="Arial"/>
                <w:sz w:val="16"/>
                <w:szCs w:val="16"/>
              </w:rPr>
            </w:pPr>
            <w:r w:rsidRPr="00FF4F94">
              <w:rPr>
                <w:rFonts w:cs="Arial"/>
                <w:sz w:val="16"/>
                <w:szCs w:val="16"/>
              </w:rPr>
              <w:t>4</w:t>
            </w:r>
          </w:p>
        </w:tc>
        <w:tc>
          <w:tcPr>
            <w:tcW w:w="1276" w:type="dxa"/>
            <w:vAlign w:val="center"/>
          </w:tcPr>
          <w:p w14:paraId="2D2BCF2C" w14:textId="77777777" w:rsidR="00FF4F94" w:rsidRPr="00FF4F94" w:rsidRDefault="00FF4F94" w:rsidP="00FF4F94">
            <w:pPr>
              <w:spacing w:line="276" w:lineRule="auto"/>
              <w:jc w:val="center"/>
              <w:rPr>
                <w:rFonts w:cs="Arial"/>
                <w:sz w:val="16"/>
                <w:szCs w:val="16"/>
              </w:rPr>
            </w:pPr>
            <w:r w:rsidRPr="00FF4F94">
              <w:rPr>
                <w:rFonts w:cs="Arial"/>
                <w:sz w:val="16"/>
                <w:szCs w:val="16"/>
              </w:rPr>
              <w:t>10 10 03</w:t>
            </w:r>
          </w:p>
        </w:tc>
        <w:tc>
          <w:tcPr>
            <w:tcW w:w="3402" w:type="dxa"/>
            <w:vAlign w:val="center"/>
          </w:tcPr>
          <w:p w14:paraId="04B79C96" w14:textId="77777777" w:rsidR="00FF4F94" w:rsidRPr="00FF4F94" w:rsidRDefault="00FF4F94" w:rsidP="00FF4F94">
            <w:pPr>
              <w:spacing w:line="276" w:lineRule="auto"/>
              <w:jc w:val="center"/>
              <w:rPr>
                <w:rFonts w:cs="Arial"/>
                <w:sz w:val="16"/>
                <w:szCs w:val="16"/>
              </w:rPr>
            </w:pPr>
            <w:r w:rsidRPr="00FF4F94">
              <w:rPr>
                <w:rFonts w:cs="Arial"/>
                <w:sz w:val="16"/>
                <w:szCs w:val="16"/>
              </w:rPr>
              <w:t>Zgary i żużle odlewnicze</w:t>
            </w:r>
          </w:p>
        </w:tc>
        <w:tc>
          <w:tcPr>
            <w:tcW w:w="4252" w:type="dxa"/>
            <w:vAlign w:val="center"/>
          </w:tcPr>
          <w:p w14:paraId="12FED28E" w14:textId="77777777" w:rsidR="00FF4F94" w:rsidRPr="00FF4F94" w:rsidRDefault="00FF4F94" w:rsidP="00FF4F94">
            <w:pPr>
              <w:spacing w:line="276" w:lineRule="auto"/>
              <w:rPr>
                <w:rFonts w:cs="Arial"/>
                <w:sz w:val="16"/>
                <w:szCs w:val="16"/>
              </w:rPr>
            </w:pPr>
            <w:r w:rsidRPr="00FF4F94">
              <w:rPr>
                <w:rFonts w:cs="Arial"/>
                <w:sz w:val="16"/>
                <w:szCs w:val="16"/>
              </w:rPr>
              <w:t>Odpady będą przekazywane uprawnionym podmiotom do odzysku</w:t>
            </w:r>
          </w:p>
        </w:tc>
      </w:tr>
      <w:tr w:rsidR="00FF4F94" w:rsidRPr="00FF4F94" w14:paraId="5CA1822C" w14:textId="77777777" w:rsidTr="00EA14BC">
        <w:tc>
          <w:tcPr>
            <w:tcW w:w="704" w:type="dxa"/>
            <w:vAlign w:val="center"/>
          </w:tcPr>
          <w:p w14:paraId="39A6D56B" w14:textId="77777777" w:rsidR="00FF4F94" w:rsidRPr="00FF4F94" w:rsidRDefault="00FF4F94" w:rsidP="00FF4F94">
            <w:pPr>
              <w:spacing w:line="276" w:lineRule="auto"/>
              <w:jc w:val="center"/>
              <w:rPr>
                <w:rFonts w:cs="Arial"/>
                <w:sz w:val="16"/>
                <w:szCs w:val="16"/>
              </w:rPr>
            </w:pPr>
            <w:r w:rsidRPr="00FF4F94">
              <w:rPr>
                <w:rFonts w:cs="Arial"/>
                <w:sz w:val="16"/>
                <w:szCs w:val="16"/>
              </w:rPr>
              <w:t>5</w:t>
            </w:r>
          </w:p>
        </w:tc>
        <w:tc>
          <w:tcPr>
            <w:tcW w:w="1276" w:type="dxa"/>
            <w:vAlign w:val="center"/>
          </w:tcPr>
          <w:p w14:paraId="5056395F" w14:textId="77777777" w:rsidR="00FF4F94" w:rsidRPr="00FF4F94" w:rsidRDefault="00FF4F94" w:rsidP="00FF4F94">
            <w:pPr>
              <w:spacing w:line="276" w:lineRule="auto"/>
              <w:jc w:val="center"/>
              <w:rPr>
                <w:rFonts w:cs="Arial"/>
                <w:sz w:val="16"/>
                <w:szCs w:val="16"/>
              </w:rPr>
            </w:pPr>
            <w:r w:rsidRPr="00FF4F94">
              <w:rPr>
                <w:rFonts w:cs="Arial"/>
                <w:sz w:val="16"/>
                <w:szCs w:val="16"/>
              </w:rPr>
              <w:t>10 10 06</w:t>
            </w:r>
          </w:p>
        </w:tc>
        <w:tc>
          <w:tcPr>
            <w:tcW w:w="3402" w:type="dxa"/>
            <w:vAlign w:val="center"/>
          </w:tcPr>
          <w:p w14:paraId="16E3C0A4" w14:textId="77777777" w:rsidR="00FF4F94" w:rsidRPr="00FF4F94" w:rsidRDefault="00FF4F94" w:rsidP="00FF4F94">
            <w:pPr>
              <w:spacing w:line="276" w:lineRule="auto"/>
              <w:jc w:val="center"/>
              <w:rPr>
                <w:rFonts w:cs="Arial"/>
                <w:sz w:val="16"/>
                <w:szCs w:val="16"/>
              </w:rPr>
            </w:pPr>
            <w:r w:rsidRPr="00FF4F94">
              <w:rPr>
                <w:rFonts w:cs="Arial"/>
                <w:sz w:val="16"/>
                <w:szCs w:val="16"/>
              </w:rPr>
              <w:t>Rdzenie i formy odlewnicze przed procesem odlewania inne niż wymienione w 10 10 05</w:t>
            </w:r>
          </w:p>
        </w:tc>
        <w:tc>
          <w:tcPr>
            <w:tcW w:w="4252" w:type="dxa"/>
            <w:vAlign w:val="center"/>
          </w:tcPr>
          <w:p w14:paraId="3A61FFDD" w14:textId="77777777" w:rsidR="00FF4F94" w:rsidRPr="00FF4F94" w:rsidRDefault="00FF4F94" w:rsidP="00FF4F94">
            <w:pPr>
              <w:spacing w:line="276" w:lineRule="auto"/>
              <w:rPr>
                <w:rFonts w:cs="Arial"/>
                <w:sz w:val="16"/>
                <w:szCs w:val="16"/>
              </w:rPr>
            </w:pPr>
            <w:r w:rsidRPr="00FF4F94">
              <w:rPr>
                <w:rFonts w:cs="Arial"/>
                <w:sz w:val="16"/>
                <w:szCs w:val="16"/>
              </w:rPr>
              <w:t>Odpady będą przekazywane uprawnionym podmiotom do odzysku lub w przypadku braku możliwości odzysku do unieszkodliwienia</w:t>
            </w:r>
          </w:p>
        </w:tc>
      </w:tr>
      <w:tr w:rsidR="00FF4F94" w:rsidRPr="00FF4F94" w14:paraId="2F9F09F0" w14:textId="77777777" w:rsidTr="00EA14BC">
        <w:tc>
          <w:tcPr>
            <w:tcW w:w="704" w:type="dxa"/>
            <w:vAlign w:val="center"/>
          </w:tcPr>
          <w:p w14:paraId="3B0BB75D" w14:textId="77777777" w:rsidR="00FF4F94" w:rsidRPr="00FF4F94" w:rsidRDefault="00FF4F94" w:rsidP="00FF4F94">
            <w:pPr>
              <w:spacing w:line="276" w:lineRule="auto"/>
              <w:jc w:val="center"/>
              <w:rPr>
                <w:rFonts w:cs="Arial"/>
                <w:sz w:val="16"/>
                <w:szCs w:val="16"/>
              </w:rPr>
            </w:pPr>
            <w:r w:rsidRPr="00FF4F94">
              <w:rPr>
                <w:rFonts w:cs="Arial"/>
                <w:sz w:val="16"/>
                <w:szCs w:val="16"/>
              </w:rPr>
              <w:t>6</w:t>
            </w:r>
          </w:p>
        </w:tc>
        <w:tc>
          <w:tcPr>
            <w:tcW w:w="1276" w:type="dxa"/>
            <w:vAlign w:val="center"/>
          </w:tcPr>
          <w:p w14:paraId="4B863B68" w14:textId="77777777" w:rsidR="00FF4F94" w:rsidRPr="00FF4F94" w:rsidRDefault="00FF4F94" w:rsidP="00FF4F94">
            <w:pPr>
              <w:spacing w:line="276" w:lineRule="auto"/>
              <w:jc w:val="center"/>
              <w:rPr>
                <w:rFonts w:cs="Arial"/>
                <w:sz w:val="16"/>
                <w:szCs w:val="16"/>
              </w:rPr>
            </w:pPr>
            <w:r w:rsidRPr="00FF4F94">
              <w:rPr>
                <w:rFonts w:cs="Arial"/>
                <w:sz w:val="16"/>
                <w:szCs w:val="16"/>
              </w:rPr>
              <w:t>10 10 10</w:t>
            </w:r>
          </w:p>
        </w:tc>
        <w:tc>
          <w:tcPr>
            <w:tcW w:w="3402" w:type="dxa"/>
            <w:vAlign w:val="center"/>
          </w:tcPr>
          <w:p w14:paraId="77A1EFB3" w14:textId="77777777" w:rsidR="00FF4F94" w:rsidRPr="00FF4F94" w:rsidRDefault="00FF4F94" w:rsidP="00FF4F94">
            <w:pPr>
              <w:spacing w:line="276" w:lineRule="auto"/>
              <w:jc w:val="center"/>
              <w:rPr>
                <w:rFonts w:cs="Arial"/>
                <w:sz w:val="16"/>
                <w:szCs w:val="16"/>
              </w:rPr>
            </w:pPr>
            <w:r w:rsidRPr="00FF4F94">
              <w:rPr>
                <w:rFonts w:cs="Arial"/>
                <w:sz w:val="16"/>
                <w:szCs w:val="16"/>
              </w:rPr>
              <w:t>Pyły z gazów odlotowych inne niż wymienione w 10 10 09</w:t>
            </w:r>
          </w:p>
        </w:tc>
        <w:tc>
          <w:tcPr>
            <w:tcW w:w="4252" w:type="dxa"/>
            <w:vAlign w:val="center"/>
          </w:tcPr>
          <w:p w14:paraId="1A75ADF3" w14:textId="77777777" w:rsidR="00FF4F94" w:rsidRPr="00FF4F94" w:rsidRDefault="00FF4F94" w:rsidP="00FF4F94">
            <w:pPr>
              <w:spacing w:line="276" w:lineRule="auto"/>
              <w:rPr>
                <w:rFonts w:cs="Arial"/>
                <w:sz w:val="16"/>
                <w:szCs w:val="16"/>
              </w:rPr>
            </w:pPr>
            <w:r w:rsidRPr="00FF4F94">
              <w:rPr>
                <w:rFonts w:cs="Arial"/>
                <w:sz w:val="16"/>
                <w:szCs w:val="16"/>
              </w:rPr>
              <w:t>Odpady będą przekazywane uprawnionym podmiotom do odzysku lub w przypadku braku możliwości odzysku do unieszkodliwienia</w:t>
            </w:r>
          </w:p>
        </w:tc>
      </w:tr>
      <w:tr w:rsidR="00FF4F94" w:rsidRPr="00FF4F94" w14:paraId="529F8207" w14:textId="77777777" w:rsidTr="00EA14BC">
        <w:tc>
          <w:tcPr>
            <w:tcW w:w="704" w:type="dxa"/>
            <w:vAlign w:val="center"/>
          </w:tcPr>
          <w:p w14:paraId="034CFAAF" w14:textId="77777777" w:rsidR="00FF4F94" w:rsidRPr="00FF4F94" w:rsidRDefault="00FF4F94" w:rsidP="00FF4F94">
            <w:pPr>
              <w:spacing w:line="276" w:lineRule="auto"/>
              <w:jc w:val="center"/>
              <w:rPr>
                <w:rFonts w:cs="Arial"/>
                <w:sz w:val="16"/>
                <w:szCs w:val="16"/>
              </w:rPr>
            </w:pPr>
            <w:r w:rsidRPr="00FF4F94">
              <w:rPr>
                <w:rFonts w:cs="Arial"/>
                <w:sz w:val="16"/>
                <w:szCs w:val="16"/>
              </w:rPr>
              <w:t>7</w:t>
            </w:r>
          </w:p>
        </w:tc>
        <w:tc>
          <w:tcPr>
            <w:tcW w:w="1276" w:type="dxa"/>
            <w:vAlign w:val="center"/>
          </w:tcPr>
          <w:p w14:paraId="3B39AB6B" w14:textId="77777777" w:rsidR="00FF4F94" w:rsidRPr="00FF4F94" w:rsidRDefault="00FF4F94" w:rsidP="00FF4F94">
            <w:pPr>
              <w:spacing w:line="276" w:lineRule="auto"/>
              <w:jc w:val="center"/>
              <w:rPr>
                <w:rFonts w:cs="Arial"/>
                <w:sz w:val="16"/>
                <w:szCs w:val="16"/>
              </w:rPr>
            </w:pPr>
            <w:r w:rsidRPr="00FF4F94">
              <w:rPr>
                <w:rFonts w:cs="Arial"/>
                <w:sz w:val="16"/>
                <w:szCs w:val="16"/>
              </w:rPr>
              <w:t>10 10 99</w:t>
            </w:r>
          </w:p>
        </w:tc>
        <w:tc>
          <w:tcPr>
            <w:tcW w:w="3402" w:type="dxa"/>
            <w:vAlign w:val="center"/>
          </w:tcPr>
          <w:p w14:paraId="2E720948" w14:textId="77777777" w:rsidR="00FF4F94" w:rsidRPr="00FF4F94" w:rsidRDefault="00FF4F94" w:rsidP="00FF4F94">
            <w:pPr>
              <w:spacing w:line="276" w:lineRule="auto"/>
              <w:jc w:val="center"/>
              <w:rPr>
                <w:rFonts w:cs="Arial"/>
                <w:sz w:val="16"/>
                <w:szCs w:val="16"/>
              </w:rPr>
            </w:pPr>
            <w:r w:rsidRPr="00FF4F94">
              <w:rPr>
                <w:rFonts w:cs="Arial"/>
                <w:sz w:val="16"/>
                <w:szCs w:val="16"/>
              </w:rPr>
              <w:t>Inne niewymienione odpady</w:t>
            </w:r>
          </w:p>
        </w:tc>
        <w:tc>
          <w:tcPr>
            <w:tcW w:w="4252" w:type="dxa"/>
            <w:vAlign w:val="center"/>
          </w:tcPr>
          <w:p w14:paraId="67DADEBA" w14:textId="77777777" w:rsidR="00FF4F94" w:rsidRPr="00FF4F94" w:rsidRDefault="00FF4F94" w:rsidP="00FF4F94">
            <w:pPr>
              <w:spacing w:line="276" w:lineRule="auto"/>
              <w:rPr>
                <w:rFonts w:cs="Arial"/>
                <w:sz w:val="16"/>
                <w:szCs w:val="16"/>
              </w:rPr>
            </w:pPr>
            <w:r w:rsidRPr="00FF4F94">
              <w:rPr>
                <w:rFonts w:cs="Arial"/>
                <w:sz w:val="16"/>
                <w:szCs w:val="16"/>
              </w:rPr>
              <w:t>Odpady będą przekazywane uprawnionym podmiotom do odzysku</w:t>
            </w:r>
          </w:p>
        </w:tc>
      </w:tr>
      <w:tr w:rsidR="00FF4F94" w:rsidRPr="00FF4F94" w14:paraId="0FE32411" w14:textId="77777777" w:rsidTr="00EA14BC">
        <w:tc>
          <w:tcPr>
            <w:tcW w:w="704" w:type="dxa"/>
            <w:vAlign w:val="center"/>
          </w:tcPr>
          <w:p w14:paraId="4C4C1511" w14:textId="77777777" w:rsidR="00FF4F94" w:rsidRPr="00FF4F94" w:rsidRDefault="00FF4F94" w:rsidP="00FF4F94">
            <w:pPr>
              <w:spacing w:line="276" w:lineRule="auto"/>
              <w:jc w:val="center"/>
              <w:rPr>
                <w:rFonts w:cs="Arial"/>
                <w:sz w:val="16"/>
                <w:szCs w:val="16"/>
              </w:rPr>
            </w:pPr>
            <w:r w:rsidRPr="00FF4F94">
              <w:rPr>
                <w:rFonts w:cs="Arial"/>
                <w:sz w:val="16"/>
                <w:szCs w:val="16"/>
              </w:rPr>
              <w:t>8</w:t>
            </w:r>
          </w:p>
        </w:tc>
        <w:tc>
          <w:tcPr>
            <w:tcW w:w="1276" w:type="dxa"/>
            <w:vAlign w:val="center"/>
          </w:tcPr>
          <w:p w14:paraId="1DD114CE" w14:textId="77777777" w:rsidR="00FF4F94" w:rsidRPr="00FF4F94" w:rsidRDefault="00FF4F94" w:rsidP="00FF4F94">
            <w:pPr>
              <w:spacing w:line="276" w:lineRule="auto"/>
              <w:jc w:val="center"/>
              <w:rPr>
                <w:rFonts w:cs="Arial"/>
                <w:sz w:val="16"/>
                <w:szCs w:val="16"/>
              </w:rPr>
            </w:pPr>
            <w:r w:rsidRPr="00FF4F94">
              <w:rPr>
                <w:rFonts w:cs="Arial"/>
                <w:sz w:val="16"/>
                <w:szCs w:val="16"/>
              </w:rPr>
              <w:t>12 01 01</w:t>
            </w:r>
          </w:p>
        </w:tc>
        <w:tc>
          <w:tcPr>
            <w:tcW w:w="3402" w:type="dxa"/>
            <w:vAlign w:val="center"/>
          </w:tcPr>
          <w:p w14:paraId="7917DE53" w14:textId="77777777" w:rsidR="00FF4F94" w:rsidRPr="00FF4F94" w:rsidRDefault="00FF4F94" w:rsidP="00FF4F94">
            <w:pPr>
              <w:spacing w:line="276" w:lineRule="auto"/>
              <w:jc w:val="center"/>
              <w:rPr>
                <w:rFonts w:cs="Arial"/>
                <w:sz w:val="16"/>
                <w:szCs w:val="16"/>
              </w:rPr>
            </w:pPr>
            <w:r w:rsidRPr="00FF4F94">
              <w:rPr>
                <w:rFonts w:cs="Arial"/>
                <w:sz w:val="16"/>
                <w:szCs w:val="16"/>
              </w:rPr>
              <w:t>Odpady z toczenia i piłowania żelaza oraz jego stopów</w:t>
            </w:r>
          </w:p>
        </w:tc>
        <w:tc>
          <w:tcPr>
            <w:tcW w:w="4252" w:type="dxa"/>
            <w:vAlign w:val="center"/>
          </w:tcPr>
          <w:p w14:paraId="23B91EE6" w14:textId="77777777" w:rsidR="00FF4F94" w:rsidRPr="00FF4F94" w:rsidRDefault="00FF4F94" w:rsidP="00FF4F94">
            <w:pPr>
              <w:spacing w:line="276" w:lineRule="auto"/>
              <w:rPr>
                <w:rFonts w:cs="Arial"/>
                <w:sz w:val="16"/>
                <w:szCs w:val="16"/>
              </w:rPr>
            </w:pPr>
            <w:r w:rsidRPr="00FF4F94">
              <w:rPr>
                <w:rFonts w:cs="Arial"/>
                <w:sz w:val="16"/>
                <w:szCs w:val="16"/>
              </w:rPr>
              <w:t>Odpady będą przekazywane uprawnionym podmiotom do odzysku</w:t>
            </w:r>
          </w:p>
        </w:tc>
      </w:tr>
      <w:tr w:rsidR="00FF4F94" w:rsidRPr="00FF4F94" w14:paraId="43FAFBA6" w14:textId="77777777" w:rsidTr="00EA14BC">
        <w:tc>
          <w:tcPr>
            <w:tcW w:w="704" w:type="dxa"/>
            <w:vAlign w:val="center"/>
          </w:tcPr>
          <w:p w14:paraId="17EB50BB" w14:textId="77777777" w:rsidR="00FF4F94" w:rsidRPr="00FF4F94" w:rsidRDefault="00FF4F94" w:rsidP="00FF4F94">
            <w:pPr>
              <w:spacing w:line="276" w:lineRule="auto"/>
              <w:jc w:val="center"/>
              <w:rPr>
                <w:rFonts w:cs="Arial"/>
                <w:sz w:val="16"/>
                <w:szCs w:val="16"/>
              </w:rPr>
            </w:pPr>
            <w:r w:rsidRPr="00FF4F94">
              <w:rPr>
                <w:rFonts w:cs="Arial"/>
                <w:sz w:val="16"/>
                <w:szCs w:val="16"/>
              </w:rPr>
              <w:t>9</w:t>
            </w:r>
          </w:p>
        </w:tc>
        <w:tc>
          <w:tcPr>
            <w:tcW w:w="1276" w:type="dxa"/>
            <w:vAlign w:val="center"/>
          </w:tcPr>
          <w:p w14:paraId="3984E462" w14:textId="77777777" w:rsidR="00FF4F94" w:rsidRPr="00FF4F94" w:rsidRDefault="00FF4F94" w:rsidP="00FF4F94">
            <w:pPr>
              <w:spacing w:line="276" w:lineRule="auto"/>
              <w:jc w:val="center"/>
              <w:rPr>
                <w:rFonts w:cs="Arial"/>
                <w:sz w:val="16"/>
                <w:szCs w:val="16"/>
              </w:rPr>
            </w:pPr>
            <w:r w:rsidRPr="00FF4F94">
              <w:rPr>
                <w:rFonts w:cs="Arial"/>
                <w:sz w:val="16"/>
                <w:szCs w:val="16"/>
              </w:rPr>
              <w:t>12 01 03</w:t>
            </w:r>
          </w:p>
        </w:tc>
        <w:tc>
          <w:tcPr>
            <w:tcW w:w="3402" w:type="dxa"/>
            <w:vAlign w:val="center"/>
          </w:tcPr>
          <w:p w14:paraId="3A3A6442" w14:textId="77777777" w:rsidR="00FF4F94" w:rsidRPr="00FF4F94" w:rsidRDefault="00FF4F94" w:rsidP="00FF4F94">
            <w:pPr>
              <w:spacing w:line="276" w:lineRule="auto"/>
              <w:jc w:val="center"/>
              <w:rPr>
                <w:rFonts w:cs="Arial"/>
                <w:sz w:val="16"/>
                <w:szCs w:val="16"/>
              </w:rPr>
            </w:pPr>
            <w:r w:rsidRPr="00FF4F94">
              <w:rPr>
                <w:rFonts w:cs="Arial"/>
                <w:sz w:val="16"/>
                <w:szCs w:val="16"/>
              </w:rPr>
              <w:t>Odpady z toczenia i piłowania metali nieżelaznych</w:t>
            </w:r>
          </w:p>
        </w:tc>
        <w:tc>
          <w:tcPr>
            <w:tcW w:w="4252" w:type="dxa"/>
            <w:vAlign w:val="center"/>
          </w:tcPr>
          <w:p w14:paraId="6D251DF4" w14:textId="77777777" w:rsidR="00FF4F94" w:rsidRPr="00FF4F94" w:rsidRDefault="00FF4F94" w:rsidP="00FF4F94">
            <w:pPr>
              <w:spacing w:line="276" w:lineRule="auto"/>
              <w:rPr>
                <w:rFonts w:cs="Arial"/>
                <w:sz w:val="16"/>
                <w:szCs w:val="16"/>
              </w:rPr>
            </w:pPr>
            <w:r w:rsidRPr="00FF4F94">
              <w:rPr>
                <w:rFonts w:cs="Arial"/>
                <w:sz w:val="16"/>
                <w:szCs w:val="16"/>
              </w:rPr>
              <w:t>Odpady będą przekazywane uprawnionym podmiotom do odzysku</w:t>
            </w:r>
          </w:p>
        </w:tc>
      </w:tr>
      <w:tr w:rsidR="00FF4F94" w:rsidRPr="00FF4F94" w14:paraId="23A50E8D" w14:textId="77777777" w:rsidTr="00EA14BC">
        <w:tc>
          <w:tcPr>
            <w:tcW w:w="704" w:type="dxa"/>
            <w:vAlign w:val="center"/>
          </w:tcPr>
          <w:p w14:paraId="0E94D943" w14:textId="77777777" w:rsidR="00FF4F94" w:rsidRPr="00FF4F94" w:rsidRDefault="00FF4F94" w:rsidP="00FF4F94">
            <w:pPr>
              <w:spacing w:line="276" w:lineRule="auto"/>
              <w:jc w:val="center"/>
              <w:rPr>
                <w:rFonts w:cs="Arial"/>
                <w:sz w:val="16"/>
                <w:szCs w:val="16"/>
              </w:rPr>
            </w:pPr>
            <w:r w:rsidRPr="00FF4F94">
              <w:rPr>
                <w:rFonts w:cs="Arial"/>
                <w:sz w:val="16"/>
                <w:szCs w:val="16"/>
              </w:rPr>
              <w:t>10</w:t>
            </w:r>
          </w:p>
        </w:tc>
        <w:tc>
          <w:tcPr>
            <w:tcW w:w="1276" w:type="dxa"/>
            <w:vAlign w:val="center"/>
          </w:tcPr>
          <w:p w14:paraId="7F5F9D87" w14:textId="77777777" w:rsidR="00FF4F94" w:rsidRPr="00FF4F94" w:rsidRDefault="00FF4F94" w:rsidP="00FF4F94">
            <w:pPr>
              <w:spacing w:line="276" w:lineRule="auto"/>
              <w:jc w:val="center"/>
              <w:rPr>
                <w:rFonts w:cs="Arial"/>
                <w:sz w:val="16"/>
                <w:szCs w:val="16"/>
              </w:rPr>
            </w:pPr>
            <w:r w:rsidRPr="00FF4F94">
              <w:rPr>
                <w:rFonts w:cs="Arial"/>
                <w:sz w:val="16"/>
                <w:szCs w:val="16"/>
              </w:rPr>
              <w:t>12 01 15</w:t>
            </w:r>
          </w:p>
        </w:tc>
        <w:tc>
          <w:tcPr>
            <w:tcW w:w="3402" w:type="dxa"/>
            <w:vAlign w:val="center"/>
          </w:tcPr>
          <w:p w14:paraId="122B3B1B" w14:textId="77777777" w:rsidR="00FF4F94" w:rsidRPr="00FF4F94" w:rsidRDefault="00FF4F94" w:rsidP="00FF4F94">
            <w:pPr>
              <w:spacing w:line="276" w:lineRule="auto"/>
              <w:jc w:val="center"/>
              <w:rPr>
                <w:rFonts w:cs="Arial"/>
                <w:sz w:val="16"/>
                <w:szCs w:val="16"/>
              </w:rPr>
            </w:pPr>
            <w:r w:rsidRPr="00FF4F94">
              <w:rPr>
                <w:rFonts w:cs="Arial"/>
                <w:sz w:val="16"/>
                <w:szCs w:val="16"/>
              </w:rPr>
              <w:t>Szlamy z obróbki metali inne niż wymienione w 12 01 14</w:t>
            </w:r>
          </w:p>
        </w:tc>
        <w:tc>
          <w:tcPr>
            <w:tcW w:w="4252" w:type="dxa"/>
            <w:vAlign w:val="center"/>
          </w:tcPr>
          <w:p w14:paraId="1F87466A" w14:textId="77777777" w:rsidR="00FF4F94" w:rsidRPr="00FF4F94" w:rsidRDefault="00FF4F94" w:rsidP="00FF4F94">
            <w:pPr>
              <w:spacing w:line="276" w:lineRule="auto"/>
              <w:rPr>
                <w:rFonts w:cs="Arial"/>
                <w:sz w:val="16"/>
                <w:szCs w:val="16"/>
              </w:rPr>
            </w:pPr>
            <w:r w:rsidRPr="00FF4F94">
              <w:rPr>
                <w:rFonts w:cs="Arial"/>
                <w:sz w:val="16"/>
                <w:szCs w:val="16"/>
              </w:rPr>
              <w:t>Odpady będą przekazywane uprawnionym podmiotom do odzysku lub w przypadku braku możliwości odzysku do unieszkodliwienia</w:t>
            </w:r>
          </w:p>
        </w:tc>
      </w:tr>
      <w:tr w:rsidR="00FF4F94" w:rsidRPr="00FF4F94" w14:paraId="1DA88F1D" w14:textId="77777777" w:rsidTr="00EA14BC">
        <w:tc>
          <w:tcPr>
            <w:tcW w:w="704" w:type="dxa"/>
            <w:vAlign w:val="center"/>
          </w:tcPr>
          <w:p w14:paraId="0E2BF9FD" w14:textId="77777777" w:rsidR="00FF4F94" w:rsidRPr="00FF4F94" w:rsidRDefault="00FF4F94" w:rsidP="00FF4F94">
            <w:pPr>
              <w:spacing w:line="276" w:lineRule="auto"/>
              <w:jc w:val="center"/>
              <w:rPr>
                <w:rFonts w:cs="Arial"/>
                <w:sz w:val="16"/>
                <w:szCs w:val="16"/>
              </w:rPr>
            </w:pPr>
            <w:r w:rsidRPr="00FF4F94">
              <w:rPr>
                <w:rFonts w:cs="Arial"/>
                <w:sz w:val="16"/>
                <w:szCs w:val="16"/>
              </w:rPr>
              <w:t>11</w:t>
            </w:r>
          </w:p>
        </w:tc>
        <w:tc>
          <w:tcPr>
            <w:tcW w:w="1276" w:type="dxa"/>
            <w:vAlign w:val="center"/>
          </w:tcPr>
          <w:p w14:paraId="48220C51" w14:textId="77777777" w:rsidR="00FF4F94" w:rsidRPr="00FF4F94" w:rsidRDefault="00FF4F94" w:rsidP="00FF4F94">
            <w:pPr>
              <w:spacing w:line="276" w:lineRule="auto"/>
              <w:jc w:val="center"/>
              <w:rPr>
                <w:rFonts w:cs="Arial"/>
                <w:sz w:val="16"/>
                <w:szCs w:val="16"/>
              </w:rPr>
            </w:pPr>
            <w:r w:rsidRPr="00FF4F94">
              <w:rPr>
                <w:rFonts w:cs="Arial"/>
                <w:sz w:val="16"/>
                <w:szCs w:val="16"/>
              </w:rPr>
              <w:t>12 01 21</w:t>
            </w:r>
          </w:p>
        </w:tc>
        <w:tc>
          <w:tcPr>
            <w:tcW w:w="3402" w:type="dxa"/>
            <w:vAlign w:val="center"/>
          </w:tcPr>
          <w:p w14:paraId="5D3F5C1C" w14:textId="77777777" w:rsidR="00FF4F94" w:rsidRPr="00FF4F94" w:rsidRDefault="00FF4F94" w:rsidP="00FF4F94">
            <w:pPr>
              <w:spacing w:line="276" w:lineRule="auto"/>
              <w:jc w:val="center"/>
              <w:rPr>
                <w:rFonts w:cs="Arial"/>
                <w:sz w:val="16"/>
                <w:szCs w:val="16"/>
              </w:rPr>
            </w:pPr>
            <w:r w:rsidRPr="00FF4F94">
              <w:rPr>
                <w:rFonts w:cs="Arial"/>
                <w:sz w:val="16"/>
                <w:szCs w:val="16"/>
              </w:rPr>
              <w:t>Zużyte materiały szlifierskie inne niż wymienione w 12 01 20</w:t>
            </w:r>
          </w:p>
        </w:tc>
        <w:tc>
          <w:tcPr>
            <w:tcW w:w="4252" w:type="dxa"/>
            <w:vAlign w:val="center"/>
          </w:tcPr>
          <w:p w14:paraId="62BD9275" w14:textId="77777777" w:rsidR="00FF4F94" w:rsidRPr="00FF4F94" w:rsidRDefault="00FF4F94" w:rsidP="00FF4F94">
            <w:pPr>
              <w:spacing w:line="276" w:lineRule="auto"/>
              <w:rPr>
                <w:rFonts w:cs="Arial"/>
                <w:sz w:val="16"/>
                <w:szCs w:val="16"/>
              </w:rPr>
            </w:pPr>
            <w:r w:rsidRPr="00FF4F94">
              <w:rPr>
                <w:rFonts w:cs="Arial"/>
                <w:sz w:val="16"/>
                <w:szCs w:val="16"/>
              </w:rPr>
              <w:t>Odpady będą przekazywane uprawnionym podmiotom do odzysku</w:t>
            </w:r>
          </w:p>
        </w:tc>
      </w:tr>
      <w:tr w:rsidR="00FF4F94" w:rsidRPr="00FF4F94" w14:paraId="37022710" w14:textId="77777777" w:rsidTr="00EA14BC">
        <w:tc>
          <w:tcPr>
            <w:tcW w:w="704" w:type="dxa"/>
            <w:vAlign w:val="center"/>
          </w:tcPr>
          <w:p w14:paraId="668701A2" w14:textId="77777777" w:rsidR="00FF4F94" w:rsidRPr="00FF4F94" w:rsidRDefault="00FF4F94" w:rsidP="00FF4F94">
            <w:pPr>
              <w:spacing w:line="276" w:lineRule="auto"/>
              <w:jc w:val="center"/>
              <w:rPr>
                <w:rFonts w:cs="Arial"/>
                <w:sz w:val="16"/>
                <w:szCs w:val="16"/>
              </w:rPr>
            </w:pPr>
            <w:r w:rsidRPr="00FF4F94">
              <w:rPr>
                <w:rFonts w:cs="Arial"/>
                <w:sz w:val="16"/>
                <w:szCs w:val="16"/>
              </w:rPr>
              <w:t>12</w:t>
            </w:r>
          </w:p>
        </w:tc>
        <w:tc>
          <w:tcPr>
            <w:tcW w:w="1276" w:type="dxa"/>
            <w:vAlign w:val="center"/>
          </w:tcPr>
          <w:p w14:paraId="6456833C" w14:textId="77777777" w:rsidR="00FF4F94" w:rsidRPr="00FF4F94" w:rsidRDefault="00FF4F94" w:rsidP="00FF4F94">
            <w:pPr>
              <w:spacing w:line="276" w:lineRule="auto"/>
              <w:jc w:val="center"/>
              <w:rPr>
                <w:rFonts w:cs="Arial"/>
                <w:sz w:val="16"/>
                <w:szCs w:val="16"/>
              </w:rPr>
            </w:pPr>
            <w:r w:rsidRPr="00FF4F94">
              <w:rPr>
                <w:rFonts w:cs="Arial"/>
                <w:sz w:val="16"/>
                <w:szCs w:val="16"/>
              </w:rPr>
              <w:t>12 01 99</w:t>
            </w:r>
          </w:p>
        </w:tc>
        <w:tc>
          <w:tcPr>
            <w:tcW w:w="3402" w:type="dxa"/>
            <w:vAlign w:val="center"/>
          </w:tcPr>
          <w:p w14:paraId="65F57767" w14:textId="77777777" w:rsidR="00FF4F94" w:rsidRPr="00FF4F94" w:rsidRDefault="00FF4F94" w:rsidP="00FF4F94">
            <w:pPr>
              <w:spacing w:line="276" w:lineRule="auto"/>
              <w:jc w:val="center"/>
              <w:rPr>
                <w:rFonts w:cs="Arial"/>
                <w:sz w:val="16"/>
                <w:szCs w:val="16"/>
              </w:rPr>
            </w:pPr>
            <w:r w:rsidRPr="00FF4F94">
              <w:rPr>
                <w:rFonts w:cs="Arial"/>
                <w:sz w:val="16"/>
                <w:szCs w:val="16"/>
              </w:rPr>
              <w:t>Inne niewymienione odpady</w:t>
            </w:r>
          </w:p>
        </w:tc>
        <w:tc>
          <w:tcPr>
            <w:tcW w:w="4252" w:type="dxa"/>
            <w:vAlign w:val="center"/>
          </w:tcPr>
          <w:p w14:paraId="14F285C2" w14:textId="77777777" w:rsidR="00FF4F94" w:rsidRPr="00FF4F94" w:rsidRDefault="00FF4F94" w:rsidP="00FF4F94">
            <w:pPr>
              <w:spacing w:line="276" w:lineRule="auto"/>
              <w:rPr>
                <w:rFonts w:cs="Arial"/>
                <w:sz w:val="16"/>
                <w:szCs w:val="16"/>
              </w:rPr>
            </w:pPr>
            <w:r w:rsidRPr="00FF4F94">
              <w:rPr>
                <w:rFonts w:cs="Arial"/>
                <w:sz w:val="16"/>
                <w:szCs w:val="16"/>
              </w:rPr>
              <w:t>Odpady będą przekazywane uprawnionym podmiotom do odzysku lub w przypadku braku możliwości odzysku do unieszkodliwienia</w:t>
            </w:r>
          </w:p>
        </w:tc>
      </w:tr>
      <w:tr w:rsidR="00FF4F94" w:rsidRPr="00FF4F94" w14:paraId="2EE095C8" w14:textId="77777777" w:rsidTr="00EA14BC">
        <w:tc>
          <w:tcPr>
            <w:tcW w:w="704" w:type="dxa"/>
            <w:vAlign w:val="center"/>
          </w:tcPr>
          <w:p w14:paraId="68A16481" w14:textId="77777777" w:rsidR="00FF4F94" w:rsidRPr="00FF4F94" w:rsidRDefault="00FF4F94" w:rsidP="00FF4F94">
            <w:pPr>
              <w:spacing w:line="276" w:lineRule="auto"/>
              <w:jc w:val="center"/>
              <w:rPr>
                <w:rFonts w:cs="Arial"/>
                <w:sz w:val="16"/>
                <w:szCs w:val="16"/>
              </w:rPr>
            </w:pPr>
            <w:r w:rsidRPr="00FF4F94">
              <w:rPr>
                <w:rFonts w:cs="Arial"/>
                <w:sz w:val="16"/>
                <w:szCs w:val="16"/>
              </w:rPr>
              <w:t>13</w:t>
            </w:r>
          </w:p>
        </w:tc>
        <w:tc>
          <w:tcPr>
            <w:tcW w:w="1276" w:type="dxa"/>
            <w:vAlign w:val="center"/>
          </w:tcPr>
          <w:p w14:paraId="1299A4F3" w14:textId="77777777" w:rsidR="00FF4F94" w:rsidRPr="00FF4F94" w:rsidRDefault="00FF4F94" w:rsidP="00FF4F94">
            <w:pPr>
              <w:spacing w:line="276" w:lineRule="auto"/>
              <w:jc w:val="center"/>
              <w:rPr>
                <w:rFonts w:cs="Arial"/>
                <w:sz w:val="16"/>
                <w:szCs w:val="16"/>
              </w:rPr>
            </w:pPr>
            <w:r w:rsidRPr="00FF4F94">
              <w:rPr>
                <w:rFonts w:cs="Arial"/>
                <w:sz w:val="16"/>
                <w:szCs w:val="16"/>
              </w:rPr>
              <w:t>15 01 01</w:t>
            </w:r>
          </w:p>
        </w:tc>
        <w:tc>
          <w:tcPr>
            <w:tcW w:w="3402" w:type="dxa"/>
            <w:vAlign w:val="center"/>
          </w:tcPr>
          <w:p w14:paraId="2B59A9F6" w14:textId="77777777" w:rsidR="00FF4F94" w:rsidRPr="00FF4F94" w:rsidRDefault="00FF4F94" w:rsidP="00FF4F94">
            <w:pPr>
              <w:spacing w:line="276" w:lineRule="auto"/>
              <w:jc w:val="center"/>
              <w:rPr>
                <w:rFonts w:cs="Arial"/>
                <w:sz w:val="16"/>
                <w:szCs w:val="16"/>
              </w:rPr>
            </w:pPr>
            <w:r w:rsidRPr="00FF4F94">
              <w:rPr>
                <w:rFonts w:cs="Arial"/>
                <w:sz w:val="16"/>
                <w:szCs w:val="16"/>
              </w:rPr>
              <w:t>Opakowania z papieru i tektury</w:t>
            </w:r>
          </w:p>
        </w:tc>
        <w:tc>
          <w:tcPr>
            <w:tcW w:w="4252" w:type="dxa"/>
            <w:vAlign w:val="center"/>
          </w:tcPr>
          <w:p w14:paraId="29DA183D" w14:textId="77777777" w:rsidR="00FF4F94" w:rsidRPr="00FF4F94" w:rsidRDefault="00FF4F94" w:rsidP="00FF4F94">
            <w:pPr>
              <w:spacing w:line="276" w:lineRule="auto"/>
              <w:rPr>
                <w:rFonts w:cs="Arial"/>
                <w:sz w:val="16"/>
                <w:szCs w:val="16"/>
              </w:rPr>
            </w:pPr>
            <w:r w:rsidRPr="00FF4F94">
              <w:rPr>
                <w:rFonts w:cs="Arial"/>
                <w:sz w:val="16"/>
                <w:szCs w:val="16"/>
              </w:rPr>
              <w:t>Odpady będą przekazywane uprawnionym podmiotom do odzysku</w:t>
            </w:r>
          </w:p>
        </w:tc>
      </w:tr>
      <w:tr w:rsidR="00FF4F94" w:rsidRPr="00FF4F94" w14:paraId="4F8E7B20" w14:textId="77777777" w:rsidTr="00EA14BC">
        <w:tc>
          <w:tcPr>
            <w:tcW w:w="704" w:type="dxa"/>
            <w:vAlign w:val="center"/>
          </w:tcPr>
          <w:p w14:paraId="78DEE747" w14:textId="77777777" w:rsidR="00FF4F94" w:rsidRPr="00FF4F94" w:rsidRDefault="00FF4F94" w:rsidP="00FF4F94">
            <w:pPr>
              <w:spacing w:line="276" w:lineRule="auto"/>
              <w:jc w:val="center"/>
              <w:rPr>
                <w:rFonts w:cs="Arial"/>
                <w:sz w:val="16"/>
                <w:szCs w:val="16"/>
              </w:rPr>
            </w:pPr>
            <w:r w:rsidRPr="00FF4F94">
              <w:rPr>
                <w:rFonts w:cs="Arial"/>
                <w:sz w:val="16"/>
                <w:szCs w:val="16"/>
              </w:rPr>
              <w:t>14</w:t>
            </w:r>
          </w:p>
        </w:tc>
        <w:tc>
          <w:tcPr>
            <w:tcW w:w="1276" w:type="dxa"/>
            <w:vAlign w:val="center"/>
          </w:tcPr>
          <w:p w14:paraId="1A5B95E4" w14:textId="77777777" w:rsidR="00FF4F94" w:rsidRPr="00FF4F94" w:rsidRDefault="00FF4F94" w:rsidP="00FF4F94">
            <w:pPr>
              <w:spacing w:line="276" w:lineRule="auto"/>
              <w:jc w:val="center"/>
              <w:rPr>
                <w:rFonts w:cs="Arial"/>
                <w:sz w:val="16"/>
                <w:szCs w:val="16"/>
              </w:rPr>
            </w:pPr>
            <w:r w:rsidRPr="00FF4F94">
              <w:rPr>
                <w:rFonts w:cs="Arial"/>
                <w:sz w:val="16"/>
                <w:szCs w:val="16"/>
              </w:rPr>
              <w:t>16 02 14</w:t>
            </w:r>
          </w:p>
        </w:tc>
        <w:tc>
          <w:tcPr>
            <w:tcW w:w="3402" w:type="dxa"/>
            <w:vAlign w:val="center"/>
          </w:tcPr>
          <w:p w14:paraId="4692127C" w14:textId="77777777" w:rsidR="00FF4F94" w:rsidRPr="00FF4F94" w:rsidRDefault="00FF4F94" w:rsidP="00FF4F94">
            <w:pPr>
              <w:spacing w:line="276" w:lineRule="auto"/>
              <w:jc w:val="center"/>
              <w:rPr>
                <w:rFonts w:cs="Arial"/>
                <w:sz w:val="16"/>
                <w:szCs w:val="16"/>
              </w:rPr>
            </w:pPr>
            <w:r w:rsidRPr="00FF4F94">
              <w:rPr>
                <w:rFonts w:cs="Arial"/>
                <w:sz w:val="16"/>
                <w:szCs w:val="16"/>
              </w:rPr>
              <w:t>Zużyte urządzenia inne niż wymienione w 16 02 09 i 16 02 13</w:t>
            </w:r>
          </w:p>
        </w:tc>
        <w:tc>
          <w:tcPr>
            <w:tcW w:w="4252" w:type="dxa"/>
            <w:vAlign w:val="center"/>
          </w:tcPr>
          <w:p w14:paraId="6CDC03E6" w14:textId="77777777" w:rsidR="00FF4F94" w:rsidRPr="00FF4F94" w:rsidRDefault="00FF4F94" w:rsidP="00FF4F94">
            <w:pPr>
              <w:spacing w:line="276" w:lineRule="auto"/>
              <w:rPr>
                <w:rFonts w:cs="Arial"/>
                <w:sz w:val="16"/>
                <w:szCs w:val="16"/>
              </w:rPr>
            </w:pPr>
            <w:r w:rsidRPr="00FF4F94">
              <w:rPr>
                <w:rFonts w:cs="Arial"/>
                <w:sz w:val="16"/>
                <w:szCs w:val="16"/>
              </w:rPr>
              <w:t>Odpady będą przekazywane uprawnionym podmiotom do odzysku</w:t>
            </w:r>
          </w:p>
        </w:tc>
      </w:tr>
      <w:tr w:rsidR="00FF4F94" w:rsidRPr="00FF4F94" w14:paraId="6D03D45B" w14:textId="77777777" w:rsidTr="00EA14BC">
        <w:tc>
          <w:tcPr>
            <w:tcW w:w="704" w:type="dxa"/>
            <w:vAlign w:val="center"/>
          </w:tcPr>
          <w:p w14:paraId="28165C1C" w14:textId="77777777" w:rsidR="00FF4F94" w:rsidRPr="00FF4F94" w:rsidRDefault="00FF4F94" w:rsidP="00FF4F94">
            <w:pPr>
              <w:spacing w:line="276" w:lineRule="auto"/>
              <w:jc w:val="center"/>
              <w:rPr>
                <w:rFonts w:cs="Arial"/>
                <w:sz w:val="16"/>
                <w:szCs w:val="16"/>
              </w:rPr>
            </w:pPr>
            <w:r w:rsidRPr="00FF4F94">
              <w:rPr>
                <w:rFonts w:cs="Arial"/>
                <w:sz w:val="16"/>
                <w:szCs w:val="16"/>
              </w:rPr>
              <w:t>15</w:t>
            </w:r>
          </w:p>
        </w:tc>
        <w:tc>
          <w:tcPr>
            <w:tcW w:w="1276" w:type="dxa"/>
            <w:vAlign w:val="center"/>
          </w:tcPr>
          <w:p w14:paraId="7CD85DB5" w14:textId="77777777" w:rsidR="00FF4F94" w:rsidRPr="00FF4F94" w:rsidRDefault="00FF4F94" w:rsidP="00FF4F94">
            <w:pPr>
              <w:spacing w:line="276" w:lineRule="auto"/>
              <w:jc w:val="center"/>
              <w:rPr>
                <w:rFonts w:cs="Arial"/>
                <w:sz w:val="16"/>
                <w:szCs w:val="16"/>
              </w:rPr>
            </w:pPr>
            <w:r w:rsidRPr="00FF4F94">
              <w:rPr>
                <w:rFonts w:cs="Arial"/>
                <w:sz w:val="16"/>
                <w:szCs w:val="16"/>
              </w:rPr>
              <w:t>16 02 16</w:t>
            </w:r>
          </w:p>
        </w:tc>
        <w:tc>
          <w:tcPr>
            <w:tcW w:w="3402" w:type="dxa"/>
            <w:vAlign w:val="center"/>
          </w:tcPr>
          <w:p w14:paraId="138FEA28" w14:textId="77777777" w:rsidR="00FF4F94" w:rsidRPr="00FF4F94" w:rsidRDefault="00FF4F94" w:rsidP="00FF4F94">
            <w:pPr>
              <w:spacing w:line="276" w:lineRule="auto"/>
              <w:jc w:val="center"/>
              <w:rPr>
                <w:rFonts w:cs="Arial"/>
                <w:sz w:val="16"/>
                <w:szCs w:val="16"/>
              </w:rPr>
            </w:pPr>
            <w:r w:rsidRPr="00FF4F94">
              <w:rPr>
                <w:rFonts w:cs="Arial"/>
                <w:sz w:val="16"/>
                <w:szCs w:val="16"/>
              </w:rPr>
              <w:t>Elementy usunięte z zużytych urządzeń inne niż wymienione w 16 02 15</w:t>
            </w:r>
          </w:p>
        </w:tc>
        <w:tc>
          <w:tcPr>
            <w:tcW w:w="4252" w:type="dxa"/>
            <w:vAlign w:val="center"/>
          </w:tcPr>
          <w:p w14:paraId="1316CEAF" w14:textId="77777777" w:rsidR="00FF4F94" w:rsidRPr="00FF4F94" w:rsidRDefault="00FF4F94" w:rsidP="00FF4F94">
            <w:pPr>
              <w:spacing w:line="276" w:lineRule="auto"/>
              <w:rPr>
                <w:rFonts w:cs="Arial"/>
                <w:sz w:val="16"/>
                <w:szCs w:val="16"/>
              </w:rPr>
            </w:pPr>
            <w:r w:rsidRPr="00FF4F94">
              <w:rPr>
                <w:rFonts w:cs="Arial"/>
                <w:sz w:val="16"/>
                <w:szCs w:val="16"/>
              </w:rPr>
              <w:t>Odpady będą przekazywane uprawnionym podmiotom do odzysku lub w przypadku braku możliwości odzysku do unieszkodliwienia</w:t>
            </w:r>
          </w:p>
        </w:tc>
      </w:tr>
      <w:tr w:rsidR="00FF4F94" w:rsidRPr="00FF4F94" w14:paraId="447DC3A1" w14:textId="77777777" w:rsidTr="00EA14BC">
        <w:tc>
          <w:tcPr>
            <w:tcW w:w="704" w:type="dxa"/>
            <w:vAlign w:val="center"/>
          </w:tcPr>
          <w:p w14:paraId="46F69D85" w14:textId="77777777" w:rsidR="00FF4F94" w:rsidRPr="00FF4F94" w:rsidRDefault="00FF4F94" w:rsidP="00FF4F94">
            <w:pPr>
              <w:spacing w:line="276" w:lineRule="auto"/>
              <w:jc w:val="center"/>
              <w:rPr>
                <w:rFonts w:cs="Arial"/>
                <w:sz w:val="16"/>
                <w:szCs w:val="16"/>
              </w:rPr>
            </w:pPr>
            <w:r w:rsidRPr="00FF4F94">
              <w:rPr>
                <w:rFonts w:cs="Arial"/>
                <w:sz w:val="16"/>
                <w:szCs w:val="16"/>
              </w:rPr>
              <w:t>16</w:t>
            </w:r>
          </w:p>
        </w:tc>
        <w:tc>
          <w:tcPr>
            <w:tcW w:w="1276" w:type="dxa"/>
            <w:vAlign w:val="center"/>
          </w:tcPr>
          <w:p w14:paraId="7E05D7E5" w14:textId="77777777" w:rsidR="00FF4F94" w:rsidRPr="00FF4F94" w:rsidRDefault="00FF4F94" w:rsidP="00FF4F94">
            <w:pPr>
              <w:spacing w:line="276" w:lineRule="auto"/>
              <w:jc w:val="center"/>
              <w:rPr>
                <w:rFonts w:cs="Arial"/>
                <w:sz w:val="16"/>
                <w:szCs w:val="16"/>
              </w:rPr>
            </w:pPr>
            <w:r w:rsidRPr="00FF4F94">
              <w:rPr>
                <w:rFonts w:cs="Arial"/>
                <w:sz w:val="16"/>
                <w:szCs w:val="16"/>
              </w:rPr>
              <w:t>16 06 05</w:t>
            </w:r>
          </w:p>
        </w:tc>
        <w:tc>
          <w:tcPr>
            <w:tcW w:w="3402" w:type="dxa"/>
            <w:vAlign w:val="center"/>
          </w:tcPr>
          <w:p w14:paraId="41387190" w14:textId="77777777" w:rsidR="00FF4F94" w:rsidRPr="00FF4F94" w:rsidRDefault="00FF4F94" w:rsidP="00FF4F94">
            <w:pPr>
              <w:spacing w:line="276" w:lineRule="auto"/>
              <w:jc w:val="center"/>
              <w:rPr>
                <w:rFonts w:cs="Arial"/>
                <w:sz w:val="16"/>
                <w:szCs w:val="16"/>
              </w:rPr>
            </w:pPr>
            <w:r w:rsidRPr="00FF4F94">
              <w:rPr>
                <w:rFonts w:cs="Arial"/>
                <w:sz w:val="16"/>
                <w:szCs w:val="16"/>
              </w:rPr>
              <w:t>Inne baterie i akumulatory</w:t>
            </w:r>
          </w:p>
        </w:tc>
        <w:tc>
          <w:tcPr>
            <w:tcW w:w="4252" w:type="dxa"/>
            <w:vAlign w:val="center"/>
          </w:tcPr>
          <w:p w14:paraId="2D698771" w14:textId="77777777" w:rsidR="00FF4F94" w:rsidRPr="00FF4F94" w:rsidRDefault="00FF4F94" w:rsidP="00FF4F94">
            <w:pPr>
              <w:spacing w:line="276" w:lineRule="auto"/>
              <w:rPr>
                <w:rFonts w:cs="Arial"/>
                <w:sz w:val="16"/>
                <w:szCs w:val="16"/>
              </w:rPr>
            </w:pPr>
            <w:r w:rsidRPr="00FF4F94">
              <w:rPr>
                <w:rFonts w:cs="Arial"/>
                <w:sz w:val="16"/>
                <w:szCs w:val="16"/>
              </w:rPr>
              <w:t>Odpady będą przekazywane uprawnionym podmiotom do odzysku lub w przypadku braku możliwości odzysku do unieszkodliwienia</w:t>
            </w:r>
          </w:p>
        </w:tc>
      </w:tr>
      <w:tr w:rsidR="00FF4F94" w:rsidRPr="00FF4F94" w14:paraId="37BDD863" w14:textId="77777777" w:rsidTr="00EA14BC">
        <w:tc>
          <w:tcPr>
            <w:tcW w:w="704" w:type="dxa"/>
            <w:shd w:val="clear" w:color="auto" w:fill="auto"/>
            <w:vAlign w:val="center"/>
          </w:tcPr>
          <w:p w14:paraId="27C6DF91" w14:textId="77777777" w:rsidR="00FF4F94" w:rsidRPr="00FF4F94" w:rsidRDefault="00FF4F94" w:rsidP="00FF4F94">
            <w:pPr>
              <w:spacing w:line="276" w:lineRule="auto"/>
              <w:jc w:val="center"/>
              <w:rPr>
                <w:rFonts w:cs="Arial"/>
                <w:sz w:val="16"/>
                <w:szCs w:val="16"/>
              </w:rPr>
            </w:pPr>
            <w:r w:rsidRPr="00FF4F94">
              <w:rPr>
                <w:rFonts w:cs="Arial"/>
                <w:sz w:val="16"/>
                <w:szCs w:val="16"/>
              </w:rPr>
              <w:t>17</w:t>
            </w:r>
          </w:p>
        </w:tc>
        <w:tc>
          <w:tcPr>
            <w:tcW w:w="1276" w:type="dxa"/>
            <w:shd w:val="clear" w:color="auto" w:fill="auto"/>
            <w:vAlign w:val="center"/>
          </w:tcPr>
          <w:p w14:paraId="137B7C9E" w14:textId="77777777" w:rsidR="00FF4F94" w:rsidRPr="00FF4F94" w:rsidRDefault="00FF4F94" w:rsidP="00FF4F94">
            <w:pPr>
              <w:spacing w:line="276" w:lineRule="auto"/>
              <w:jc w:val="center"/>
              <w:rPr>
                <w:rFonts w:cs="Arial"/>
                <w:sz w:val="16"/>
                <w:szCs w:val="16"/>
              </w:rPr>
            </w:pPr>
            <w:r w:rsidRPr="00FF4F94">
              <w:rPr>
                <w:rFonts w:cs="Arial"/>
                <w:sz w:val="16"/>
                <w:szCs w:val="16"/>
              </w:rPr>
              <w:t>16 11 02</w:t>
            </w:r>
          </w:p>
        </w:tc>
        <w:tc>
          <w:tcPr>
            <w:tcW w:w="3402" w:type="dxa"/>
            <w:shd w:val="clear" w:color="auto" w:fill="auto"/>
            <w:vAlign w:val="center"/>
          </w:tcPr>
          <w:p w14:paraId="0368830F" w14:textId="77777777" w:rsidR="00FF4F94" w:rsidRPr="00FF4F94" w:rsidRDefault="00FF4F94" w:rsidP="00FF4F94">
            <w:pPr>
              <w:spacing w:line="276" w:lineRule="auto"/>
              <w:jc w:val="center"/>
              <w:rPr>
                <w:rFonts w:cs="Arial"/>
                <w:sz w:val="16"/>
                <w:szCs w:val="16"/>
              </w:rPr>
            </w:pPr>
            <w:r w:rsidRPr="00FF4F94">
              <w:rPr>
                <w:rFonts w:cs="Arial"/>
                <w:sz w:val="16"/>
                <w:szCs w:val="16"/>
                <w:shd w:val="clear" w:color="auto" w:fill="FFFFFF"/>
              </w:rPr>
              <w:t>Węglopochodne okładziny piecowe i materiały ogniotrwałe z procesów metalurgicznych inne niż wymienione w 16 11 01</w:t>
            </w:r>
          </w:p>
        </w:tc>
        <w:tc>
          <w:tcPr>
            <w:tcW w:w="4252" w:type="dxa"/>
            <w:shd w:val="clear" w:color="auto" w:fill="auto"/>
            <w:vAlign w:val="center"/>
          </w:tcPr>
          <w:p w14:paraId="5B7878C4" w14:textId="77777777" w:rsidR="00FF4F94" w:rsidRPr="00FF4F94" w:rsidRDefault="00FF4F94" w:rsidP="00FF4F94">
            <w:pPr>
              <w:spacing w:line="276" w:lineRule="auto"/>
              <w:rPr>
                <w:rFonts w:cs="Arial"/>
                <w:sz w:val="16"/>
                <w:szCs w:val="16"/>
              </w:rPr>
            </w:pPr>
            <w:r w:rsidRPr="00FF4F94">
              <w:rPr>
                <w:rFonts w:cs="Arial"/>
                <w:sz w:val="16"/>
                <w:szCs w:val="16"/>
              </w:rPr>
              <w:t>Odpady będą przekazywane uprawnionym podmiotom do odzysku lub w przypadku braku możliwości odzysku do unieszkodliwienia</w:t>
            </w:r>
          </w:p>
        </w:tc>
      </w:tr>
      <w:tr w:rsidR="00FF4F94" w:rsidRPr="00FF4F94" w14:paraId="753A2D04" w14:textId="77777777" w:rsidTr="00EA14BC">
        <w:tc>
          <w:tcPr>
            <w:tcW w:w="704" w:type="dxa"/>
            <w:shd w:val="clear" w:color="auto" w:fill="auto"/>
            <w:vAlign w:val="center"/>
          </w:tcPr>
          <w:p w14:paraId="092317FF" w14:textId="77777777" w:rsidR="00FF4F94" w:rsidRPr="00FF4F94" w:rsidRDefault="00FF4F94" w:rsidP="00FF4F94">
            <w:pPr>
              <w:spacing w:line="276" w:lineRule="auto"/>
              <w:jc w:val="center"/>
              <w:rPr>
                <w:rFonts w:cs="Arial"/>
                <w:sz w:val="16"/>
                <w:szCs w:val="16"/>
              </w:rPr>
            </w:pPr>
            <w:r w:rsidRPr="00FF4F94">
              <w:rPr>
                <w:rFonts w:cs="Arial"/>
                <w:sz w:val="16"/>
                <w:szCs w:val="16"/>
              </w:rPr>
              <w:t>18</w:t>
            </w:r>
          </w:p>
        </w:tc>
        <w:tc>
          <w:tcPr>
            <w:tcW w:w="1276" w:type="dxa"/>
            <w:shd w:val="clear" w:color="auto" w:fill="auto"/>
            <w:vAlign w:val="center"/>
          </w:tcPr>
          <w:p w14:paraId="225C56CC" w14:textId="77777777" w:rsidR="00FF4F94" w:rsidRPr="00FF4F94" w:rsidRDefault="00FF4F94" w:rsidP="00FF4F94">
            <w:pPr>
              <w:spacing w:line="276" w:lineRule="auto"/>
              <w:jc w:val="center"/>
              <w:rPr>
                <w:rFonts w:cs="Arial"/>
                <w:sz w:val="16"/>
                <w:szCs w:val="16"/>
              </w:rPr>
            </w:pPr>
            <w:r w:rsidRPr="00FF4F94">
              <w:rPr>
                <w:rFonts w:cs="Arial"/>
                <w:sz w:val="16"/>
                <w:szCs w:val="16"/>
              </w:rPr>
              <w:t>16 11 04</w:t>
            </w:r>
          </w:p>
        </w:tc>
        <w:tc>
          <w:tcPr>
            <w:tcW w:w="3402" w:type="dxa"/>
            <w:shd w:val="clear" w:color="auto" w:fill="auto"/>
          </w:tcPr>
          <w:p w14:paraId="4B7A9CB0" w14:textId="77777777" w:rsidR="00FF4F94" w:rsidRPr="00FF4F94" w:rsidRDefault="00FF4F94" w:rsidP="00FF4F94">
            <w:pPr>
              <w:spacing w:line="276" w:lineRule="auto"/>
              <w:jc w:val="center"/>
              <w:rPr>
                <w:rFonts w:cs="Arial"/>
                <w:sz w:val="16"/>
                <w:szCs w:val="16"/>
                <w:shd w:val="clear" w:color="auto" w:fill="FFFFFF"/>
              </w:rPr>
            </w:pPr>
            <w:r w:rsidRPr="00FF4F94">
              <w:rPr>
                <w:rFonts w:cs="Arial"/>
                <w:sz w:val="16"/>
                <w:szCs w:val="16"/>
              </w:rPr>
              <w:t>Okładziny piecowe i materiały ogniotrwałe z procesów metalurgicznych inne niż wymienione w 16 11 03</w:t>
            </w:r>
          </w:p>
        </w:tc>
        <w:tc>
          <w:tcPr>
            <w:tcW w:w="4252" w:type="dxa"/>
            <w:shd w:val="clear" w:color="auto" w:fill="auto"/>
            <w:vAlign w:val="center"/>
          </w:tcPr>
          <w:p w14:paraId="39D9D7D7" w14:textId="77777777" w:rsidR="00FF4F94" w:rsidRPr="00FF4F94" w:rsidRDefault="00FF4F94" w:rsidP="00FF4F94">
            <w:pPr>
              <w:spacing w:line="276" w:lineRule="auto"/>
              <w:rPr>
                <w:rFonts w:cs="Arial"/>
                <w:sz w:val="16"/>
                <w:szCs w:val="16"/>
              </w:rPr>
            </w:pPr>
            <w:r w:rsidRPr="00FF4F94">
              <w:rPr>
                <w:rFonts w:cs="Arial"/>
                <w:sz w:val="16"/>
                <w:szCs w:val="16"/>
              </w:rPr>
              <w:t>Odpady będą przekazywane uprawnionym podmiotom do odzysku lub w przypadku braku możliwości odzysku do unieszkodliwienia</w:t>
            </w:r>
          </w:p>
        </w:tc>
      </w:tr>
      <w:tr w:rsidR="00FF4F94" w:rsidRPr="00FF4F94" w14:paraId="6767DC3A" w14:textId="77777777" w:rsidTr="00EA14BC">
        <w:tc>
          <w:tcPr>
            <w:tcW w:w="704" w:type="dxa"/>
            <w:shd w:val="clear" w:color="auto" w:fill="auto"/>
            <w:vAlign w:val="center"/>
          </w:tcPr>
          <w:p w14:paraId="53DDF175" w14:textId="77777777" w:rsidR="00FF4F94" w:rsidRPr="00FF4F94" w:rsidRDefault="00FF4F94" w:rsidP="00FF4F94">
            <w:pPr>
              <w:spacing w:line="276" w:lineRule="auto"/>
              <w:jc w:val="center"/>
              <w:rPr>
                <w:rFonts w:cs="Arial"/>
                <w:sz w:val="16"/>
                <w:szCs w:val="16"/>
              </w:rPr>
            </w:pPr>
            <w:r w:rsidRPr="00FF4F94">
              <w:rPr>
                <w:rFonts w:cs="Arial"/>
                <w:sz w:val="16"/>
                <w:szCs w:val="16"/>
              </w:rPr>
              <w:t>19</w:t>
            </w:r>
          </w:p>
        </w:tc>
        <w:tc>
          <w:tcPr>
            <w:tcW w:w="1276" w:type="dxa"/>
            <w:shd w:val="clear" w:color="auto" w:fill="auto"/>
            <w:vAlign w:val="center"/>
          </w:tcPr>
          <w:p w14:paraId="0484EADA" w14:textId="77777777" w:rsidR="00FF4F94" w:rsidRPr="00FF4F94" w:rsidRDefault="00FF4F94" w:rsidP="00FF4F94">
            <w:pPr>
              <w:spacing w:line="276" w:lineRule="auto"/>
              <w:jc w:val="center"/>
              <w:rPr>
                <w:rFonts w:cs="Arial"/>
                <w:sz w:val="16"/>
                <w:szCs w:val="16"/>
              </w:rPr>
            </w:pPr>
            <w:r w:rsidRPr="00FF4F94">
              <w:rPr>
                <w:rFonts w:cs="Arial"/>
                <w:sz w:val="16"/>
                <w:szCs w:val="16"/>
              </w:rPr>
              <w:t>16 11 06</w:t>
            </w:r>
          </w:p>
        </w:tc>
        <w:tc>
          <w:tcPr>
            <w:tcW w:w="3402" w:type="dxa"/>
            <w:shd w:val="clear" w:color="auto" w:fill="auto"/>
          </w:tcPr>
          <w:p w14:paraId="7A325C66" w14:textId="77777777" w:rsidR="00FF4F94" w:rsidRPr="00FF4F94" w:rsidRDefault="00FF4F94" w:rsidP="00FF4F94">
            <w:pPr>
              <w:spacing w:line="276" w:lineRule="auto"/>
              <w:jc w:val="center"/>
              <w:rPr>
                <w:rFonts w:cs="Arial"/>
                <w:sz w:val="16"/>
                <w:szCs w:val="16"/>
                <w:shd w:val="clear" w:color="auto" w:fill="FFFFFF"/>
              </w:rPr>
            </w:pPr>
            <w:r w:rsidRPr="00FF4F94">
              <w:rPr>
                <w:rFonts w:cs="Arial"/>
                <w:sz w:val="16"/>
                <w:szCs w:val="16"/>
              </w:rPr>
              <w:t>Okładziny piecowe i materiały ogniotrwałe z procesów niemetalurgicznych inne niż wymienione w 16 11 05</w:t>
            </w:r>
          </w:p>
        </w:tc>
        <w:tc>
          <w:tcPr>
            <w:tcW w:w="4252" w:type="dxa"/>
            <w:shd w:val="clear" w:color="auto" w:fill="auto"/>
            <w:vAlign w:val="center"/>
          </w:tcPr>
          <w:p w14:paraId="790F9F86" w14:textId="77777777" w:rsidR="00FF4F94" w:rsidRPr="00FF4F94" w:rsidRDefault="00FF4F94" w:rsidP="00FF4F94">
            <w:pPr>
              <w:spacing w:line="276" w:lineRule="auto"/>
              <w:rPr>
                <w:rFonts w:cs="Arial"/>
                <w:sz w:val="16"/>
                <w:szCs w:val="16"/>
              </w:rPr>
            </w:pPr>
            <w:r w:rsidRPr="00FF4F94">
              <w:rPr>
                <w:rFonts w:cs="Arial"/>
                <w:sz w:val="16"/>
                <w:szCs w:val="16"/>
              </w:rPr>
              <w:t>Odpady będą przekazywane uprawnionym podmiotom do odzysku lub w przypadku braku możliwości odzysku do unieszkodliwienia</w:t>
            </w:r>
          </w:p>
        </w:tc>
      </w:tr>
      <w:tr w:rsidR="00FF4F94" w:rsidRPr="00FF4F94" w14:paraId="6670C92C" w14:textId="77777777" w:rsidTr="00EA14BC">
        <w:tc>
          <w:tcPr>
            <w:tcW w:w="704" w:type="dxa"/>
            <w:vAlign w:val="center"/>
          </w:tcPr>
          <w:p w14:paraId="1678835A" w14:textId="77777777" w:rsidR="00FF4F94" w:rsidRPr="00FF4F94" w:rsidRDefault="00FF4F94" w:rsidP="00FF4F94">
            <w:pPr>
              <w:spacing w:line="276" w:lineRule="auto"/>
              <w:jc w:val="center"/>
              <w:rPr>
                <w:rFonts w:cs="Arial"/>
                <w:sz w:val="16"/>
                <w:szCs w:val="16"/>
              </w:rPr>
            </w:pPr>
            <w:r w:rsidRPr="00FF4F94">
              <w:rPr>
                <w:rFonts w:cs="Arial"/>
                <w:sz w:val="16"/>
                <w:szCs w:val="16"/>
              </w:rPr>
              <w:t>20</w:t>
            </w:r>
          </w:p>
        </w:tc>
        <w:tc>
          <w:tcPr>
            <w:tcW w:w="1276" w:type="dxa"/>
            <w:vAlign w:val="center"/>
          </w:tcPr>
          <w:p w14:paraId="2853C4DA" w14:textId="77777777" w:rsidR="00FF4F94" w:rsidRPr="00FF4F94" w:rsidRDefault="00FF4F94" w:rsidP="00FF4F94">
            <w:pPr>
              <w:spacing w:line="276" w:lineRule="auto"/>
              <w:jc w:val="center"/>
              <w:rPr>
                <w:rFonts w:cs="Arial"/>
                <w:sz w:val="16"/>
                <w:szCs w:val="16"/>
              </w:rPr>
            </w:pPr>
            <w:r w:rsidRPr="00FF4F94">
              <w:rPr>
                <w:rFonts w:cs="Arial"/>
                <w:sz w:val="16"/>
                <w:szCs w:val="16"/>
              </w:rPr>
              <w:t>17 04 05</w:t>
            </w:r>
          </w:p>
        </w:tc>
        <w:tc>
          <w:tcPr>
            <w:tcW w:w="3402" w:type="dxa"/>
            <w:vAlign w:val="center"/>
          </w:tcPr>
          <w:p w14:paraId="30B398AB" w14:textId="77777777" w:rsidR="00FF4F94" w:rsidRPr="00FF4F94" w:rsidRDefault="00FF4F94" w:rsidP="00FF4F94">
            <w:pPr>
              <w:spacing w:line="276" w:lineRule="auto"/>
              <w:jc w:val="center"/>
              <w:rPr>
                <w:rFonts w:cs="Arial"/>
                <w:sz w:val="16"/>
                <w:szCs w:val="16"/>
              </w:rPr>
            </w:pPr>
            <w:r w:rsidRPr="00FF4F94">
              <w:rPr>
                <w:rFonts w:cs="Arial"/>
                <w:sz w:val="16"/>
                <w:szCs w:val="16"/>
              </w:rPr>
              <w:t>Żelazo i stal</w:t>
            </w:r>
          </w:p>
        </w:tc>
        <w:tc>
          <w:tcPr>
            <w:tcW w:w="4252" w:type="dxa"/>
            <w:vAlign w:val="center"/>
          </w:tcPr>
          <w:p w14:paraId="74F497CF" w14:textId="77777777" w:rsidR="00FF4F94" w:rsidRPr="00FF4F94" w:rsidRDefault="00FF4F94" w:rsidP="00FF4F94">
            <w:pPr>
              <w:spacing w:line="276" w:lineRule="auto"/>
              <w:rPr>
                <w:rFonts w:cs="Arial"/>
                <w:sz w:val="16"/>
                <w:szCs w:val="16"/>
              </w:rPr>
            </w:pPr>
            <w:r w:rsidRPr="00FF4F94">
              <w:rPr>
                <w:rFonts w:cs="Arial"/>
                <w:sz w:val="16"/>
                <w:szCs w:val="16"/>
              </w:rPr>
              <w:t>Odpady będą przekazywane uprawnionym podmiotom do odzysku</w:t>
            </w:r>
          </w:p>
        </w:tc>
      </w:tr>
      <w:tr w:rsidR="00FF4F94" w:rsidRPr="00FF4F94" w14:paraId="20753633" w14:textId="77777777" w:rsidTr="00EA14BC">
        <w:trPr>
          <w:trHeight w:val="437"/>
        </w:trPr>
        <w:tc>
          <w:tcPr>
            <w:tcW w:w="704" w:type="dxa"/>
            <w:vAlign w:val="center"/>
          </w:tcPr>
          <w:p w14:paraId="0FE28942" w14:textId="77777777" w:rsidR="00FF4F94" w:rsidRPr="00FF4F94" w:rsidRDefault="00FF4F94" w:rsidP="00FF4F94">
            <w:pPr>
              <w:spacing w:line="276" w:lineRule="auto"/>
              <w:jc w:val="center"/>
              <w:rPr>
                <w:rFonts w:cs="Arial"/>
                <w:sz w:val="16"/>
                <w:szCs w:val="16"/>
              </w:rPr>
            </w:pPr>
            <w:r w:rsidRPr="00FF4F94">
              <w:rPr>
                <w:rFonts w:cs="Arial"/>
                <w:sz w:val="16"/>
                <w:szCs w:val="16"/>
              </w:rPr>
              <w:t>21</w:t>
            </w:r>
          </w:p>
        </w:tc>
        <w:tc>
          <w:tcPr>
            <w:tcW w:w="1276" w:type="dxa"/>
            <w:vAlign w:val="center"/>
          </w:tcPr>
          <w:p w14:paraId="00B86E84" w14:textId="77777777" w:rsidR="00FF4F94" w:rsidRPr="00FF4F94" w:rsidRDefault="00FF4F94" w:rsidP="00FF4F94">
            <w:pPr>
              <w:spacing w:line="276" w:lineRule="auto"/>
              <w:jc w:val="center"/>
              <w:rPr>
                <w:rFonts w:cs="Arial"/>
                <w:sz w:val="16"/>
                <w:szCs w:val="16"/>
              </w:rPr>
            </w:pPr>
            <w:r w:rsidRPr="00FF4F94">
              <w:rPr>
                <w:rFonts w:cs="Arial"/>
                <w:sz w:val="16"/>
                <w:szCs w:val="16"/>
              </w:rPr>
              <w:t>17 04 11</w:t>
            </w:r>
          </w:p>
        </w:tc>
        <w:tc>
          <w:tcPr>
            <w:tcW w:w="3402" w:type="dxa"/>
            <w:vAlign w:val="center"/>
          </w:tcPr>
          <w:p w14:paraId="3E7460A5" w14:textId="77777777" w:rsidR="00FF4F94" w:rsidRPr="00FF4F94" w:rsidRDefault="00FF4F94" w:rsidP="00FF4F94">
            <w:pPr>
              <w:spacing w:line="276" w:lineRule="auto"/>
              <w:jc w:val="center"/>
              <w:rPr>
                <w:rFonts w:cs="Arial"/>
                <w:sz w:val="16"/>
                <w:szCs w:val="16"/>
              </w:rPr>
            </w:pPr>
            <w:r w:rsidRPr="00FF4F94">
              <w:rPr>
                <w:rFonts w:cs="Arial"/>
                <w:sz w:val="16"/>
                <w:szCs w:val="16"/>
              </w:rPr>
              <w:t xml:space="preserve">Kable i inne wymienione w 17 04 10 </w:t>
            </w:r>
          </w:p>
        </w:tc>
        <w:tc>
          <w:tcPr>
            <w:tcW w:w="4252" w:type="dxa"/>
            <w:vAlign w:val="center"/>
          </w:tcPr>
          <w:p w14:paraId="11AC779B" w14:textId="77777777" w:rsidR="00FF4F94" w:rsidRPr="00FF4F94" w:rsidRDefault="00FF4F94" w:rsidP="00FF4F94">
            <w:pPr>
              <w:spacing w:line="276" w:lineRule="auto"/>
              <w:rPr>
                <w:rFonts w:cs="Arial"/>
                <w:sz w:val="16"/>
                <w:szCs w:val="16"/>
              </w:rPr>
            </w:pPr>
            <w:r w:rsidRPr="00FF4F94">
              <w:rPr>
                <w:rFonts w:cs="Arial"/>
                <w:sz w:val="16"/>
                <w:szCs w:val="16"/>
              </w:rPr>
              <w:t>Odpady będą przekazywane uprawnionym podmiotom do odzysku</w:t>
            </w:r>
          </w:p>
        </w:tc>
      </w:tr>
      <w:tr w:rsidR="00FF4F94" w:rsidRPr="00FF4F94" w14:paraId="54E51B57" w14:textId="77777777" w:rsidTr="00EA14BC">
        <w:tc>
          <w:tcPr>
            <w:tcW w:w="704" w:type="dxa"/>
            <w:vAlign w:val="center"/>
          </w:tcPr>
          <w:p w14:paraId="4BAD018B" w14:textId="77777777" w:rsidR="00FF4F94" w:rsidRPr="00FF4F94" w:rsidRDefault="00FF4F94" w:rsidP="00FF4F94">
            <w:pPr>
              <w:spacing w:line="276" w:lineRule="auto"/>
              <w:jc w:val="center"/>
              <w:rPr>
                <w:rFonts w:cs="Arial"/>
                <w:sz w:val="16"/>
                <w:szCs w:val="16"/>
              </w:rPr>
            </w:pPr>
            <w:r w:rsidRPr="00FF4F94">
              <w:rPr>
                <w:rFonts w:cs="Arial"/>
                <w:sz w:val="16"/>
                <w:szCs w:val="16"/>
              </w:rPr>
              <w:t>22</w:t>
            </w:r>
          </w:p>
        </w:tc>
        <w:tc>
          <w:tcPr>
            <w:tcW w:w="1276" w:type="dxa"/>
            <w:vAlign w:val="center"/>
          </w:tcPr>
          <w:p w14:paraId="4721021E" w14:textId="77777777" w:rsidR="00FF4F94" w:rsidRPr="00FF4F94" w:rsidRDefault="00FF4F94" w:rsidP="00FF4F94">
            <w:pPr>
              <w:spacing w:line="276" w:lineRule="auto"/>
              <w:jc w:val="center"/>
              <w:rPr>
                <w:rFonts w:cs="Arial"/>
                <w:sz w:val="16"/>
                <w:szCs w:val="16"/>
              </w:rPr>
            </w:pPr>
            <w:r w:rsidRPr="00FF4F94">
              <w:rPr>
                <w:rFonts w:cs="Arial"/>
                <w:sz w:val="16"/>
                <w:szCs w:val="16"/>
              </w:rPr>
              <w:t>19 08 14</w:t>
            </w:r>
          </w:p>
        </w:tc>
        <w:tc>
          <w:tcPr>
            <w:tcW w:w="3402" w:type="dxa"/>
            <w:vAlign w:val="center"/>
          </w:tcPr>
          <w:p w14:paraId="585B23D2" w14:textId="77777777" w:rsidR="00FF4F94" w:rsidRPr="00FF4F94" w:rsidRDefault="00FF4F94" w:rsidP="00FF4F94">
            <w:pPr>
              <w:spacing w:line="276" w:lineRule="auto"/>
              <w:jc w:val="center"/>
              <w:rPr>
                <w:rFonts w:cs="Arial"/>
                <w:sz w:val="16"/>
                <w:szCs w:val="16"/>
              </w:rPr>
            </w:pPr>
            <w:r w:rsidRPr="00FF4F94">
              <w:rPr>
                <w:rFonts w:cs="Arial"/>
                <w:sz w:val="16"/>
                <w:szCs w:val="16"/>
              </w:rPr>
              <w:t>Szlamy z innego niż biologiczne oczyszczalnie ścieków przemysłowych inne niż wymienione w 19 08 13</w:t>
            </w:r>
          </w:p>
        </w:tc>
        <w:tc>
          <w:tcPr>
            <w:tcW w:w="4252" w:type="dxa"/>
            <w:vAlign w:val="center"/>
          </w:tcPr>
          <w:p w14:paraId="3B7A10D9" w14:textId="77777777" w:rsidR="00FF4F94" w:rsidRPr="00FF4F94" w:rsidRDefault="00FF4F94" w:rsidP="00FF4F94">
            <w:pPr>
              <w:spacing w:line="276" w:lineRule="auto"/>
              <w:rPr>
                <w:rFonts w:cs="Arial"/>
                <w:sz w:val="16"/>
                <w:szCs w:val="16"/>
              </w:rPr>
            </w:pPr>
            <w:r w:rsidRPr="00FF4F94">
              <w:rPr>
                <w:rFonts w:cs="Arial"/>
                <w:sz w:val="16"/>
                <w:szCs w:val="16"/>
              </w:rPr>
              <w:t>Odpady będą przekazywane uprawnionym podmiotom do odzysku lub w przypadku braku możliwości odzysku do unieszkodliwienia</w:t>
            </w:r>
          </w:p>
        </w:tc>
      </w:tr>
      <w:tr w:rsidR="00FF4F94" w:rsidRPr="00FF4F94" w14:paraId="1FED7645" w14:textId="77777777" w:rsidTr="00EA14BC">
        <w:tc>
          <w:tcPr>
            <w:tcW w:w="704" w:type="dxa"/>
            <w:vAlign w:val="center"/>
          </w:tcPr>
          <w:p w14:paraId="7456AF85" w14:textId="77777777" w:rsidR="00FF4F94" w:rsidRPr="00FF4F94" w:rsidRDefault="00FF4F94" w:rsidP="00FF4F94">
            <w:pPr>
              <w:spacing w:line="276" w:lineRule="auto"/>
              <w:jc w:val="center"/>
              <w:rPr>
                <w:rFonts w:cs="Arial"/>
                <w:sz w:val="16"/>
                <w:szCs w:val="16"/>
              </w:rPr>
            </w:pPr>
            <w:r w:rsidRPr="00FF4F94">
              <w:rPr>
                <w:rFonts w:cs="Arial"/>
                <w:sz w:val="16"/>
                <w:szCs w:val="16"/>
              </w:rPr>
              <w:t>23</w:t>
            </w:r>
          </w:p>
        </w:tc>
        <w:tc>
          <w:tcPr>
            <w:tcW w:w="1276" w:type="dxa"/>
            <w:vAlign w:val="center"/>
          </w:tcPr>
          <w:p w14:paraId="3C987621" w14:textId="77777777" w:rsidR="00FF4F94" w:rsidRPr="00FF4F94" w:rsidRDefault="00FF4F94" w:rsidP="00FF4F94">
            <w:pPr>
              <w:spacing w:line="276" w:lineRule="auto"/>
              <w:jc w:val="center"/>
              <w:rPr>
                <w:rFonts w:cs="Arial"/>
                <w:sz w:val="16"/>
                <w:szCs w:val="16"/>
              </w:rPr>
            </w:pPr>
            <w:r w:rsidRPr="00FF4F94">
              <w:rPr>
                <w:rFonts w:cs="Arial"/>
                <w:sz w:val="16"/>
                <w:szCs w:val="16"/>
              </w:rPr>
              <w:t xml:space="preserve">19 09 05 </w:t>
            </w:r>
          </w:p>
        </w:tc>
        <w:tc>
          <w:tcPr>
            <w:tcW w:w="3402" w:type="dxa"/>
            <w:vAlign w:val="center"/>
          </w:tcPr>
          <w:p w14:paraId="3FF8B0B9" w14:textId="77777777" w:rsidR="00FF4F94" w:rsidRPr="00FF4F94" w:rsidRDefault="00FF4F94" w:rsidP="00FF4F94">
            <w:pPr>
              <w:spacing w:line="276" w:lineRule="auto"/>
              <w:jc w:val="center"/>
              <w:rPr>
                <w:rFonts w:cs="Arial"/>
                <w:sz w:val="16"/>
                <w:szCs w:val="16"/>
              </w:rPr>
            </w:pPr>
            <w:r w:rsidRPr="00FF4F94">
              <w:rPr>
                <w:rFonts w:cs="Arial"/>
                <w:sz w:val="16"/>
                <w:szCs w:val="16"/>
              </w:rPr>
              <w:t xml:space="preserve">Nasycone lub zużyte żywice jonowymienne </w:t>
            </w:r>
          </w:p>
        </w:tc>
        <w:tc>
          <w:tcPr>
            <w:tcW w:w="4252" w:type="dxa"/>
            <w:vAlign w:val="center"/>
          </w:tcPr>
          <w:p w14:paraId="42A06FCA" w14:textId="77777777" w:rsidR="00FF4F94" w:rsidRPr="00FF4F94" w:rsidRDefault="00FF4F94" w:rsidP="00FF4F94">
            <w:pPr>
              <w:spacing w:line="276" w:lineRule="auto"/>
              <w:rPr>
                <w:rFonts w:cs="Arial"/>
                <w:sz w:val="16"/>
                <w:szCs w:val="16"/>
              </w:rPr>
            </w:pPr>
            <w:r w:rsidRPr="00FF4F94">
              <w:rPr>
                <w:rFonts w:cs="Arial"/>
                <w:sz w:val="16"/>
                <w:szCs w:val="16"/>
              </w:rPr>
              <w:t>Odpady będą przekazywane uprawnionym podmiotom do odzysku lub w przypadku braku możliwości odzysku do unieszkodliwienia</w:t>
            </w:r>
          </w:p>
        </w:tc>
      </w:tr>
      <w:tr w:rsidR="00FF4F94" w:rsidRPr="00FF4F94" w14:paraId="1BA716C4" w14:textId="77777777" w:rsidTr="00EA14BC">
        <w:tc>
          <w:tcPr>
            <w:tcW w:w="704" w:type="dxa"/>
            <w:vAlign w:val="center"/>
          </w:tcPr>
          <w:p w14:paraId="73DEFF64" w14:textId="77777777" w:rsidR="00FF4F94" w:rsidRPr="00FF4F94" w:rsidRDefault="00FF4F94" w:rsidP="00FF4F94">
            <w:pPr>
              <w:spacing w:line="276" w:lineRule="auto"/>
              <w:jc w:val="center"/>
              <w:rPr>
                <w:rFonts w:cs="Arial"/>
                <w:sz w:val="16"/>
                <w:szCs w:val="16"/>
              </w:rPr>
            </w:pPr>
            <w:r w:rsidRPr="00FF4F94">
              <w:rPr>
                <w:rFonts w:cs="Arial"/>
                <w:sz w:val="16"/>
                <w:szCs w:val="16"/>
              </w:rPr>
              <w:t>24</w:t>
            </w:r>
          </w:p>
        </w:tc>
        <w:tc>
          <w:tcPr>
            <w:tcW w:w="1276" w:type="dxa"/>
            <w:vAlign w:val="center"/>
          </w:tcPr>
          <w:p w14:paraId="4CF8A6B9" w14:textId="77777777" w:rsidR="00FF4F94" w:rsidRPr="00FF4F94" w:rsidRDefault="00FF4F94" w:rsidP="00FF4F94">
            <w:pPr>
              <w:spacing w:line="276" w:lineRule="auto"/>
              <w:jc w:val="center"/>
              <w:rPr>
                <w:rFonts w:cs="Arial"/>
                <w:sz w:val="16"/>
                <w:szCs w:val="16"/>
              </w:rPr>
            </w:pPr>
            <w:r w:rsidRPr="00FF4F94">
              <w:rPr>
                <w:rFonts w:cs="Arial"/>
                <w:sz w:val="16"/>
                <w:szCs w:val="16"/>
              </w:rPr>
              <w:t>19 09 99</w:t>
            </w:r>
          </w:p>
        </w:tc>
        <w:tc>
          <w:tcPr>
            <w:tcW w:w="3402" w:type="dxa"/>
            <w:vAlign w:val="center"/>
          </w:tcPr>
          <w:p w14:paraId="7A20E9BC" w14:textId="77777777" w:rsidR="00FF4F94" w:rsidRPr="00FF4F94" w:rsidRDefault="00FF4F94" w:rsidP="00FF4F94">
            <w:pPr>
              <w:spacing w:line="276" w:lineRule="auto"/>
              <w:jc w:val="center"/>
              <w:rPr>
                <w:rFonts w:cs="Arial"/>
                <w:sz w:val="16"/>
                <w:szCs w:val="16"/>
              </w:rPr>
            </w:pPr>
            <w:r w:rsidRPr="00FF4F94">
              <w:rPr>
                <w:rFonts w:cs="Arial"/>
                <w:sz w:val="16"/>
                <w:szCs w:val="16"/>
              </w:rPr>
              <w:t>Inne niewymienione odpady</w:t>
            </w:r>
          </w:p>
        </w:tc>
        <w:tc>
          <w:tcPr>
            <w:tcW w:w="4252" w:type="dxa"/>
            <w:vAlign w:val="center"/>
          </w:tcPr>
          <w:p w14:paraId="5BB3CC07" w14:textId="77777777" w:rsidR="00FF4F94" w:rsidRPr="00FF4F94" w:rsidRDefault="00FF4F94" w:rsidP="00FF4F94">
            <w:pPr>
              <w:spacing w:line="276" w:lineRule="auto"/>
              <w:rPr>
                <w:rFonts w:cs="Arial"/>
                <w:sz w:val="16"/>
                <w:szCs w:val="16"/>
              </w:rPr>
            </w:pPr>
            <w:r w:rsidRPr="00FF4F94">
              <w:rPr>
                <w:rFonts w:cs="Arial"/>
                <w:sz w:val="16"/>
                <w:szCs w:val="16"/>
              </w:rPr>
              <w:t>Odpady będą przekazywane uprawnionym podmiotom do odzysku lub w przypadku braku możliwości odzysku do unieszkodliwienia</w:t>
            </w:r>
          </w:p>
        </w:tc>
      </w:tr>
    </w:tbl>
    <w:p w14:paraId="74211818" w14:textId="77777777" w:rsidR="00FF4F94" w:rsidRPr="00FF4F94" w:rsidRDefault="00FF4F94" w:rsidP="00FF4F94">
      <w:pPr>
        <w:spacing w:after="0" w:line="276" w:lineRule="auto"/>
        <w:rPr>
          <w:rFonts w:ascii="Times New Roman" w:eastAsia="Times New Roman" w:hAnsi="Times New Roman" w:cs="Times New Roman"/>
          <w:szCs w:val="24"/>
          <w:lang w:eastAsia="x-none"/>
        </w:rPr>
      </w:pPr>
      <w:r w:rsidRPr="00FF4F94">
        <w:rPr>
          <w:rFonts w:ascii="Times New Roman" w:eastAsia="Times New Roman" w:hAnsi="Times New Roman" w:cs="Times New Roman"/>
          <w:szCs w:val="24"/>
          <w:lang w:eastAsia="x-none"/>
        </w:rPr>
        <w:t>”</w:t>
      </w:r>
    </w:p>
    <w:bookmarkEnd w:id="9"/>
    <w:p w14:paraId="34A64815" w14:textId="77777777" w:rsidR="00FF4F94" w:rsidRPr="00FF4F94" w:rsidRDefault="00FF4F94" w:rsidP="00FF4F94">
      <w:pPr>
        <w:keepNext/>
        <w:numPr>
          <w:ilvl w:val="0"/>
          <w:numId w:val="27"/>
        </w:numPr>
        <w:spacing w:before="240" w:after="0" w:line="276" w:lineRule="auto"/>
        <w:ind w:hanging="284"/>
        <w:jc w:val="both"/>
        <w:outlineLvl w:val="0"/>
        <w:rPr>
          <w:rFonts w:eastAsia="Calibri" w:cs="Arial"/>
          <w:b/>
          <w:szCs w:val="24"/>
          <w:lang w:val="x-none" w:eastAsia="x-none"/>
        </w:rPr>
      </w:pPr>
      <w:r w:rsidRPr="00FF4F94">
        <w:rPr>
          <w:rFonts w:eastAsia="Calibri" w:cs="Arial"/>
          <w:b/>
          <w:szCs w:val="24"/>
          <w:lang w:val="x-none" w:eastAsia="x-none"/>
        </w:rPr>
        <w:t>Pozostałe warunki decyzji pozostają bez zmian.</w:t>
      </w:r>
    </w:p>
    <w:p w14:paraId="6A280EBD" w14:textId="77777777" w:rsidR="00FF4F94" w:rsidRPr="00FF4F94" w:rsidRDefault="00FF4F94" w:rsidP="00FF4F94">
      <w:pPr>
        <w:keepNext/>
        <w:spacing w:before="480" w:after="480" w:line="276" w:lineRule="auto"/>
        <w:jc w:val="center"/>
        <w:outlineLvl w:val="0"/>
        <w:rPr>
          <w:rFonts w:eastAsia="Times New Roman" w:cs="Times New Roman"/>
          <w:b/>
          <w:szCs w:val="20"/>
          <w:lang w:val="x-none" w:eastAsia="x-none"/>
        </w:rPr>
      </w:pPr>
      <w:r w:rsidRPr="00FF4F94">
        <w:rPr>
          <w:rFonts w:eastAsia="Times New Roman" w:cs="Times New Roman"/>
          <w:b/>
          <w:szCs w:val="20"/>
          <w:lang w:val="x-none" w:eastAsia="x-none"/>
        </w:rPr>
        <w:t>Uzasadnienie</w:t>
      </w:r>
    </w:p>
    <w:p w14:paraId="1DCA62F2" w14:textId="3972F3A7" w:rsidR="00FF4F94" w:rsidRPr="00FF4F94" w:rsidRDefault="00FF4F94" w:rsidP="00FF4F94">
      <w:pPr>
        <w:tabs>
          <w:tab w:val="left" w:pos="360"/>
          <w:tab w:val="left" w:pos="720"/>
        </w:tabs>
        <w:spacing w:before="240" w:after="0" w:line="276" w:lineRule="auto"/>
        <w:ind w:firstLine="720"/>
        <w:jc w:val="both"/>
        <w:rPr>
          <w:rFonts w:eastAsia="Times New Roman" w:cs="Arial"/>
          <w:szCs w:val="24"/>
          <w:lang w:eastAsia="pl-PL"/>
        </w:rPr>
      </w:pPr>
      <w:r w:rsidRPr="00FF4F94">
        <w:rPr>
          <w:rFonts w:eastAsia="Times New Roman" w:cs="Arial"/>
          <w:szCs w:val="24"/>
          <w:lang w:eastAsia="pl-PL"/>
        </w:rPr>
        <w:t>Wnioskiem z dnia 8 grudnia 2023 r., znak: NE/1761/2023 Spółka: Federal-</w:t>
      </w:r>
      <w:proofErr w:type="spellStart"/>
      <w:r w:rsidRPr="00FF4F94">
        <w:rPr>
          <w:rFonts w:eastAsia="Times New Roman" w:cs="Arial"/>
          <w:szCs w:val="24"/>
          <w:lang w:eastAsia="pl-PL"/>
        </w:rPr>
        <w:t>Mogul</w:t>
      </w:r>
      <w:proofErr w:type="spellEnd"/>
      <w:r w:rsidRPr="00FF4F94">
        <w:rPr>
          <w:rFonts w:eastAsia="Times New Roman" w:cs="Arial"/>
          <w:szCs w:val="24"/>
          <w:lang w:eastAsia="pl-PL"/>
        </w:rPr>
        <w:t xml:space="preserve"> Gorzyce Sp. z o.o., ul. Odlewników 52, 39-432 Gorzyce (REGON 000036908, NIP 8670003039) wystąpiła o zmianę decyzji Marszałka Województwa Podkarpackiego z dnia 15 marca 2019 r., znak: OS-I.7222.36.2.2018.MH ze zmianami udzielającej Spółce pozwolenia zintegrowanego na prowadzenie instalacji do produkcji tłoków aluminiowych oraz tłoków stalowych, w skład których wchodzić będą urządzenia do wtórnego wytopu metali nieżelaznych z grupy Al (AK12, AK AlSi12 i</w:t>
      </w:r>
      <w:r>
        <w:rPr>
          <w:rFonts w:eastAsia="Times New Roman" w:cs="Arial"/>
          <w:szCs w:val="24"/>
          <w:lang w:eastAsia="pl-PL"/>
        </w:rPr>
        <w:t> </w:t>
      </w:r>
      <w:r w:rsidRPr="00FF4F94">
        <w:rPr>
          <w:rFonts w:eastAsia="Times New Roman" w:cs="Arial"/>
          <w:szCs w:val="24"/>
          <w:lang w:eastAsia="pl-PL"/>
        </w:rPr>
        <w:t xml:space="preserve">inne) o zdolności produkcyjnej 163 Mg/dobę, oraz urządzenia do powierzchniowej obróbki metali z zastosowaniem procesów chemicznych o całkowitej objętości wanien procesowych 165 m3 wraz z instalacją energetycznego spalania paliw o mocy 19,5 </w:t>
      </w:r>
      <w:proofErr w:type="spellStart"/>
      <w:r w:rsidRPr="00FF4F94">
        <w:rPr>
          <w:rFonts w:eastAsia="Times New Roman" w:cs="Arial"/>
          <w:szCs w:val="24"/>
          <w:lang w:eastAsia="pl-PL"/>
        </w:rPr>
        <w:t>MWt</w:t>
      </w:r>
      <w:proofErr w:type="spellEnd"/>
      <w:r w:rsidRPr="00FF4F94">
        <w:rPr>
          <w:rFonts w:eastAsia="Times New Roman" w:cs="Arial"/>
          <w:szCs w:val="24"/>
          <w:lang w:eastAsia="pl-PL"/>
        </w:rPr>
        <w:t xml:space="preserve"> – nie wymagającą pozwolenia zintegrowanego, natomiast wymagającą pozwolenia na wprowadzanie gazów i pyłów do powietrza atmosferycznego.</w:t>
      </w:r>
    </w:p>
    <w:p w14:paraId="7842A22C" w14:textId="58655467" w:rsidR="00FF4F94" w:rsidRPr="00FF4F94" w:rsidRDefault="00FF4F94" w:rsidP="00FF4F94">
      <w:pPr>
        <w:autoSpaceDE w:val="0"/>
        <w:autoSpaceDN w:val="0"/>
        <w:adjustRightInd w:val="0"/>
        <w:spacing w:after="0" w:line="276" w:lineRule="auto"/>
        <w:ind w:firstLine="708"/>
        <w:jc w:val="both"/>
        <w:rPr>
          <w:rFonts w:eastAsia="Times New Roman" w:cs="Arial"/>
          <w:szCs w:val="24"/>
          <w:lang w:eastAsia="pl-PL"/>
        </w:rPr>
      </w:pPr>
      <w:r w:rsidRPr="00FF4F94">
        <w:rPr>
          <w:rFonts w:eastAsia="Times New Roman" w:cs="Arial"/>
          <w:szCs w:val="24"/>
          <w:lang w:eastAsia="pl-PL"/>
        </w:rPr>
        <w:t>Informacja o przedmiotowym wniosku umieszczona została w publicznie dostępnym wykazie danych o dokumentach zawierających informacje o środowisku i</w:t>
      </w:r>
      <w:r>
        <w:rPr>
          <w:rFonts w:eastAsia="Times New Roman" w:cs="Arial"/>
          <w:szCs w:val="24"/>
          <w:lang w:eastAsia="pl-PL"/>
        </w:rPr>
        <w:t> </w:t>
      </w:r>
      <w:r w:rsidRPr="00FF4F94">
        <w:rPr>
          <w:rFonts w:eastAsia="Times New Roman" w:cs="Arial"/>
          <w:szCs w:val="24"/>
          <w:lang w:eastAsia="pl-PL"/>
        </w:rPr>
        <w:t>jego ochronie pod numerem 906/2023.</w:t>
      </w:r>
    </w:p>
    <w:p w14:paraId="2F545E08" w14:textId="0944D479" w:rsidR="00FF4F94" w:rsidRPr="00FF4F94" w:rsidRDefault="00FF4F94" w:rsidP="00FF4F94">
      <w:pPr>
        <w:autoSpaceDE w:val="0"/>
        <w:autoSpaceDN w:val="0"/>
        <w:adjustRightInd w:val="0"/>
        <w:spacing w:after="0" w:line="276" w:lineRule="auto"/>
        <w:ind w:firstLine="708"/>
        <w:jc w:val="both"/>
        <w:rPr>
          <w:rFonts w:eastAsia="Times New Roman" w:cs="Arial"/>
          <w:szCs w:val="24"/>
          <w:lang w:eastAsia="pl-PL"/>
        </w:rPr>
      </w:pPr>
      <w:r w:rsidRPr="00FF4F94">
        <w:rPr>
          <w:rFonts w:eastAsia="Times New Roman" w:cs="Arial"/>
          <w:szCs w:val="24"/>
          <w:lang w:eastAsia="pl-PL"/>
        </w:rPr>
        <w:t>Eksploatowane na terenie Spółki instalacje klasyfikują się zgodnie z ust. 2 pkt 6 i pkt 7  załącznika do rozporządzenia Ministra Środowiska z dnia 27 sierpnia 2014 r. w sprawie rodzajów instalacji mogących powodować znaczne zanieczyszczenie poszczególnych elementów przyrodniczych albo środowiska jako całości (Dz. U. z</w:t>
      </w:r>
      <w:r>
        <w:rPr>
          <w:rFonts w:eastAsia="Times New Roman" w:cs="Arial"/>
          <w:szCs w:val="24"/>
          <w:lang w:eastAsia="pl-PL"/>
        </w:rPr>
        <w:t> </w:t>
      </w:r>
      <w:r w:rsidRPr="00FF4F94">
        <w:rPr>
          <w:rFonts w:eastAsia="Times New Roman" w:cs="Arial"/>
          <w:szCs w:val="24"/>
          <w:lang w:eastAsia="pl-PL"/>
        </w:rPr>
        <w:t>2014 r., poz. 1169) jako instalacje</w:t>
      </w:r>
      <w:r w:rsidRPr="00FF4F94">
        <w:rPr>
          <w:rFonts w:eastAsia="Calibri" w:cs="Arial"/>
          <w:szCs w:val="24"/>
        </w:rPr>
        <w:t>:</w:t>
      </w:r>
    </w:p>
    <w:p w14:paraId="52A8300C" w14:textId="77777777" w:rsidR="00FF4F94" w:rsidRPr="00FF4F94" w:rsidRDefault="00FF4F94" w:rsidP="00FF4F94">
      <w:pPr>
        <w:autoSpaceDE w:val="0"/>
        <w:autoSpaceDN w:val="0"/>
        <w:adjustRightInd w:val="0"/>
        <w:spacing w:after="0" w:line="276" w:lineRule="auto"/>
        <w:ind w:left="284" w:hanging="284"/>
        <w:jc w:val="both"/>
        <w:rPr>
          <w:rFonts w:eastAsia="Times New Roman" w:cs="Arial"/>
          <w:szCs w:val="24"/>
          <w:lang w:eastAsia="pl-PL"/>
        </w:rPr>
      </w:pPr>
      <w:r w:rsidRPr="00FF4F94">
        <w:rPr>
          <w:rFonts w:eastAsia="Calibri" w:cs="Arial"/>
          <w:szCs w:val="24"/>
        </w:rPr>
        <w:t xml:space="preserve">- </w:t>
      </w:r>
      <w:r w:rsidRPr="00FF4F94">
        <w:rPr>
          <w:rFonts w:eastAsia="Calibri" w:cs="Arial"/>
          <w:szCs w:val="24"/>
        </w:rPr>
        <w:tab/>
        <w:t>do wtórnego wytopu metali nieżelaznych lub ich stopów, w tym oczyszczania, odlewania lub przetwarzania metali z odzysku, o zdolności produkcyjnej wytopu większej niż 4 t na dobę w przypadku ołowiu lub kadmu oraz większej niż 20 t na dobę w przypadku pozostałych metali, z wyłączeniem metali szlachetnych</w:t>
      </w:r>
      <w:r w:rsidRPr="00FF4F94">
        <w:rPr>
          <w:rFonts w:eastAsia="Times New Roman" w:cs="Arial"/>
          <w:szCs w:val="24"/>
          <w:lang w:eastAsia="pl-PL"/>
        </w:rPr>
        <w:t>,</w:t>
      </w:r>
    </w:p>
    <w:p w14:paraId="19481FB8" w14:textId="77777777" w:rsidR="00FF4F94" w:rsidRPr="00FF4F94" w:rsidRDefault="00FF4F94" w:rsidP="00FF4F94">
      <w:pPr>
        <w:autoSpaceDE w:val="0"/>
        <w:autoSpaceDN w:val="0"/>
        <w:adjustRightInd w:val="0"/>
        <w:spacing w:after="0" w:line="276" w:lineRule="auto"/>
        <w:ind w:left="284" w:hanging="284"/>
        <w:jc w:val="both"/>
        <w:rPr>
          <w:rFonts w:eastAsia="Calibri" w:cs="Arial"/>
          <w:szCs w:val="24"/>
        </w:rPr>
      </w:pPr>
      <w:r w:rsidRPr="00FF4F94">
        <w:rPr>
          <w:rFonts w:eastAsia="Times New Roman" w:cs="Arial"/>
          <w:szCs w:val="24"/>
          <w:lang w:eastAsia="pl-PL"/>
        </w:rPr>
        <w:t xml:space="preserve">- </w:t>
      </w:r>
      <w:r w:rsidRPr="00FF4F94">
        <w:rPr>
          <w:rFonts w:eastAsia="Times New Roman" w:cs="Arial"/>
          <w:szCs w:val="24"/>
          <w:lang w:eastAsia="pl-PL"/>
        </w:rPr>
        <w:tab/>
        <w:t xml:space="preserve">do </w:t>
      </w:r>
      <w:r w:rsidRPr="00FF4F94">
        <w:rPr>
          <w:rFonts w:eastAsia="Calibri" w:cs="Arial"/>
          <w:szCs w:val="24"/>
        </w:rPr>
        <w:t>powierzchniowej obróbki metali lub tworzyw sztucznych, z zastosowaniem procesów chemicznych lub elektrolitycznych, o całkowitej objętości wanien procesowych większej niż 30 m</w:t>
      </w:r>
      <w:r w:rsidRPr="00FF4F94">
        <w:rPr>
          <w:rFonts w:eastAsia="Calibri" w:cs="Arial"/>
          <w:szCs w:val="24"/>
          <w:vertAlign w:val="superscript"/>
        </w:rPr>
        <w:t>3</w:t>
      </w:r>
      <w:r w:rsidRPr="00FF4F94">
        <w:rPr>
          <w:rFonts w:eastAsia="Calibri" w:cs="Arial"/>
          <w:szCs w:val="24"/>
        </w:rPr>
        <w:t>.</w:t>
      </w:r>
    </w:p>
    <w:p w14:paraId="7EF583C5" w14:textId="77777777" w:rsidR="00FF4F94" w:rsidRPr="00FF4F94" w:rsidRDefault="00FF4F94" w:rsidP="00FF4F94">
      <w:pPr>
        <w:autoSpaceDE w:val="0"/>
        <w:autoSpaceDN w:val="0"/>
        <w:adjustRightInd w:val="0"/>
        <w:spacing w:after="0" w:line="276" w:lineRule="auto"/>
        <w:jc w:val="both"/>
        <w:rPr>
          <w:rFonts w:eastAsia="Times New Roman" w:cs="Arial"/>
          <w:szCs w:val="24"/>
          <w:lang w:eastAsia="pl-PL"/>
        </w:rPr>
      </w:pPr>
      <w:r w:rsidRPr="00FF4F94">
        <w:rPr>
          <w:rFonts w:eastAsia="Calibri" w:cs="Arial"/>
          <w:szCs w:val="24"/>
        </w:rPr>
        <w:t>Instalacje</w:t>
      </w:r>
      <w:r w:rsidRPr="00FF4F94">
        <w:rPr>
          <w:rFonts w:eastAsia="Times New Roman" w:cs="Arial"/>
          <w:szCs w:val="24"/>
          <w:lang w:eastAsia="pl-PL"/>
        </w:rPr>
        <w:t xml:space="preserve"> zaliczane są zgodnie § 2 ust. 1 pkt </w:t>
      </w:r>
      <w:bookmarkStart w:id="10" w:name="_Hlk32566158"/>
      <w:r w:rsidRPr="00FF4F94">
        <w:rPr>
          <w:rFonts w:eastAsia="Times New Roman" w:cs="Arial"/>
          <w:szCs w:val="24"/>
          <w:lang w:eastAsia="pl-PL"/>
        </w:rPr>
        <w:t xml:space="preserve">14 i 15 </w:t>
      </w:r>
      <w:bookmarkEnd w:id="10"/>
      <w:r w:rsidRPr="00FF4F94">
        <w:rPr>
          <w:rFonts w:eastAsia="Times New Roman" w:cs="Arial"/>
          <w:szCs w:val="24"/>
          <w:lang w:eastAsia="pl-PL"/>
        </w:rPr>
        <w:t>rozporządzenia Rady Ministrów z dnia 10 września 2019 r. w sprawie przedsięwzięć mogących znacząco oddziaływać na środowisko do przedsięwzięć mogących zawsze znacząco oddziaływać na środowisko. Tym samym, na podstawie art. 378 ust. 2a ustawy Prawo ochrony środowiska organem właściwym do wydania pozwolenia jest marszałek województwa.</w:t>
      </w:r>
    </w:p>
    <w:p w14:paraId="2BCD2A08" w14:textId="77777777" w:rsidR="00FF4F94" w:rsidRPr="00FF4F94" w:rsidRDefault="00FF4F94" w:rsidP="00FF4F94">
      <w:pPr>
        <w:spacing w:after="0" w:line="276" w:lineRule="auto"/>
        <w:ind w:firstLine="708"/>
        <w:jc w:val="both"/>
        <w:rPr>
          <w:rFonts w:eastAsia="Times New Roman" w:cs="Arial"/>
          <w:szCs w:val="24"/>
          <w:lang w:eastAsia="pl-PL"/>
        </w:rPr>
      </w:pPr>
      <w:r w:rsidRPr="00FF4F94">
        <w:rPr>
          <w:rFonts w:eastAsia="Times New Roman" w:cs="Arial"/>
          <w:szCs w:val="24"/>
          <w:lang w:eastAsia="pl-PL"/>
        </w:rPr>
        <w:t>Po analizie formalnej złożonych dokumentów stwierdzono, że wniosek nie zawiera braków formalnych, stąd też zawiadomieniem z dnia 18 grudnia 2023 r. znak: OS-I.7222.32.8.2023.BK wszczęto postępowanie administracyjne w sprawie zmiany pozwolenia zintegrowanego dla ww. instalacji.</w:t>
      </w:r>
    </w:p>
    <w:p w14:paraId="78D24C58" w14:textId="4B77B4C4" w:rsidR="00FF4F94" w:rsidRPr="00FF4F94" w:rsidRDefault="00FF4F94" w:rsidP="00FF4F94">
      <w:pPr>
        <w:spacing w:after="0" w:line="276" w:lineRule="auto"/>
        <w:ind w:firstLine="708"/>
        <w:jc w:val="both"/>
        <w:rPr>
          <w:rFonts w:eastAsia="Times New Roman" w:cs="Arial"/>
          <w:szCs w:val="24"/>
          <w:lang w:eastAsia="pl-PL"/>
        </w:rPr>
      </w:pPr>
      <w:r w:rsidRPr="00FF4F94">
        <w:rPr>
          <w:rFonts w:eastAsia="Times New Roman" w:cs="Arial"/>
          <w:szCs w:val="24"/>
          <w:lang w:eastAsia="pl-PL"/>
        </w:rPr>
        <w:t>Analizując przedstawioną dokumentację uznano, że wnioskowane zmiany nie mieszczą się w definicji istotnej zmiany instalacji zawartej w art. 3 ust. 7) ustawy Prawo ochrony środowiska, a związane są z rozszerzeniem rodzajów odpadów wytwarzanych o  kody: 16 11 04 - Okładziny piecowe i materiały ogniotrwałe z</w:t>
      </w:r>
      <w:r>
        <w:rPr>
          <w:rFonts w:eastAsia="Times New Roman" w:cs="Arial"/>
          <w:szCs w:val="24"/>
          <w:lang w:eastAsia="pl-PL"/>
        </w:rPr>
        <w:t> </w:t>
      </w:r>
      <w:r w:rsidRPr="00FF4F94">
        <w:rPr>
          <w:rFonts w:eastAsia="Times New Roman" w:cs="Arial"/>
          <w:szCs w:val="24"/>
          <w:lang w:eastAsia="pl-PL"/>
        </w:rPr>
        <w:t>procesów metalurgicznych inne niż wymienione w 16 11 03, i 16 11 06 - Okładziny piecowe i materiały ogniotrwałe z procesów niemetalurgicznych inne niż wymienione w 16 11 05.</w:t>
      </w:r>
    </w:p>
    <w:p w14:paraId="36C7CB33" w14:textId="77777777" w:rsidR="00FF4F94" w:rsidRPr="00FF4F94" w:rsidRDefault="00FF4F94" w:rsidP="00FF4F94">
      <w:pPr>
        <w:spacing w:after="0" w:line="276" w:lineRule="auto"/>
        <w:jc w:val="both"/>
        <w:rPr>
          <w:rFonts w:eastAsia="Times New Roman" w:cs="Arial"/>
          <w:szCs w:val="24"/>
          <w:lang w:eastAsia="pl-PL"/>
        </w:rPr>
      </w:pPr>
      <w:r w:rsidRPr="00FF4F94">
        <w:rPr>
          <w:rFonts w:eastAsia="Times New Roman" w:cs="Arial"/>
          <w:szCs w:val="24"/>
          <w:lang w:eastAsia="pl-PL"/>
        </w:rPr>
        <w:t>Powyższe konieczne jest z uwagi na możliwość stosowania różnych nowych okładzin piecowych i materiałów ogniotrwałych celem poprawy efektywności związanych z nimi procesów, co w konsekwencji wiąże się z powstawaniem odpadów o ww. kodach. O</w:t>
      </w:r>
      <w:r w:rsidRPr="00FF4F94">
        <w:rPr>
          <w:rFonts w:eastAsia="Times New Roman" w:cs="Arial"/>
          <w:szCs w:val="24"/>
          <w:shd w:val="clear" w:color="auto" w:fill="FFFFFF"/>
          <w:lang w:eastAsia="pl-PL"/>
        </w:rPr>
        <w:t>dpady te są sklasyfikowane jako niepalne, więc nie zostały ujęte w operacie przeciwpożarowym.</w:t>
      </w:r>
      <w:r w:rsidRPr="00FF4F94">
        <w:rPr>
          <w:rFonts w:eastAsia="Times New Roman" w:cs="Arial"/>
          <w:szCs w:val="24"/>
          <w:lang w:eastAsia="pl-PL"/>
        </w:rPr>
        <w:t xml:space="preserve"> Są to </w:t>
      </w:r>
      <w:r w:rsidRPr="00FF4F94">
        <w:rPr>
          <w:rFonts w:eastAsia="Times New Roman" w:cs="Arial"/>
          <w:szCs w:val="24"/>
          <w:shd w:val="clear" w:color="auto" w:fill="FFFFFF"/>
          <w:lang w:eastAsia="pl-PL"/>
        </w:rPr>
        <w:t>odpady stałe, nie posiadające składników i właściwości niebezpiecznych. Ponadto prowadzący instalację będzie miał możliwość efektywniej zarządzać wytwarzanymi odpadami.</w:t>
      </w:r>
    </w:p>
    <w:p w14:paraId="29CB277D" w14:textId="77777777" w:rsidR="00FF4F94" w:rsidRPr="00FF4F94" w:rsidRDefault="00FF4F94" w:rsidP="00FF4F94">
      <w:pPr>
        <w:spacing w:after="0" w:line="276" w:lineRule="auto"/>
        <w:jc w:val="both"/>
        <w:rPr>
          <w:rFonts w:eastAsia="Times New Roman" w:cs="Arial"/>
          <w:szCs w:val="24"/>
          <w:lang w:eastAsia="pl-PL"/>
        </w:rPr>
      </w:pPr>
      <w:r w:rsidRPr="00FF4F94">
        <w:rPr>
          <w:rFonts w:eastAsia="Times New Roman" w:cs="Arial"/>
          <w:szCs w:val="24"/>
          <w:lang w:eastAsia="pl-PL"/>
        </w:rPr>
        <w:t>Łączna ilość wytwarzanych odpadów innych niż niebezpieczne w ciągu roku nie ulegnie zmianie, ponieważ Spółka zawnioskowała o zmniejszenie ilości odpadu wytwarzanego o kodzie 16 11 02 - węglopochodne okładziny piecowe i materiały ogniotrwałe z procesów metalurgicznych inne niż wymienione w 16 11 01. Zwiększy się nieznacznie największa masa odpadów, która mogłaby być magazynowana w tym samym czasie tj. o 0,02% w stosunku do całkowitej ilości magazynowanych odpadów.</w:t>
      </w:r>
    </w:p>
    <w:p w14:paraId="71B6B695" w14:textId="295FB051" w:rsidR="00FF4F94" w:rsidRPr="00FF4F94" w:rsidRDefault="00FF4F94" w:rsidP="00FF4F94">
      <w:pPr>
        <w:spacing w:after="0" w:line="276" w:lineRule="auto"/>
        <w:jc w:val="both"/>
        <w:rPr>
          <w:rFonts w:eastAsia="Times New Roman" w:cs="Arial"/>
          <w:szCs w:val="24"/>
          <w:lang w:eastAsia="pl-PL"/>
        </w:rPr>
      </w:pPr>
      <w:r w:rsidRPr="00FF4F94">
        <w:rPr>
          <w:rFonts w:eastAsia="Times New Roman" w:cs="Arial"/>
          <w:szCs w:val="24"/>
          <w:lang w:eastAsia="pl-PL"/>
        </w:rPr>
        <w:t>W związku z powyższym zmiany wymagają tabele: Tabela nr 5, Tabela nr 9 oraz Tabela 11 określone w przedmiotowym pozwoleniu, stąd też w punkcie 1 niniejszej decyzji nadano nowe brzmienie Tabeli nr 5 w podpunkcie II.3.2. pozwolenia mówiącej o dopuszczalnych rodzajach i ilościach oraz o podstawowym składzie chemicznym i</w:t>
      </w:r>
      <w:r>
        <w:rPr>
          <w:rFonts w:eastAsia="Times New Roman" w:cs="Arial"/>
          <w:szCs w:val="24"/>
          <w:lang w:eastAsia="pl-PL"/>
        </w:rPr>
        <w:t> </w:t>
      </w:r>
      <w:r w:rsidRPr="00FF4F94">
        <w:rPr>
          <w:rFonts w:eastAsia="Times New Roman" w:cs="Arial"/>
          <w:szCs w:val="24"/>
          <w:lang w:eastAsia="pl-PL"/>
        </w:rPr>
        <w:t>właściwościach wytwarzanych odpadów innych niż niebezpieczne. W punkcie 2 niniejszej decyzji nadano nowe brzmienie Tabeli nr 9 w podpunkcie III.3.1.2. pozwolenia mówiącej o sposobie postępowania z wytwarzanymi odpadami innymi niż niebezpieczne, a w punkcie 3 niniejszej decyzji nadano nowe brzmienie Tabeli nr 11 w podpunkcie III.3.2.2. pozwolenia opisującej sposób dalszego gospodarowania odpadami innymi niż niebezpieczne.</w:t>
      </w:r>
    </w:p>
    <w:p w14:paraId="0987599C" w14:textId="77777777" w:rsidR="00FF4F94" w:rsidRPr="00FF4F94" w:rsidRDefault="00FF4F94" w:rsidP="00FF4F94">
      <w:pPr>
        <w:tabs>
          <w:tab w:val="left" w:pos="0"/>
          <w:tab w:val="right" w:pos="284"/>
        </w:tabs>
        <w:spacing w:before="480" w:after="0" w:line="276" w:lineRule="auto"/>
        <w:jc w:val="both"/>
        <w:rPr>
          <w:rFonts w:eastAsia="Times New Roman" w:cs="Arial"/>
          <w:szCs w:val="24"/>
          <w:lang w:eastAsia="pl-PL"/>
        </w:rPr>
      </w:pPr>
      <w:r w:rsidRPr="00FF4F94">
        <w:rPr>
          <w:rFonts w:eastAsia="Times New Roman" w:cs="Arial"/>
          <w:szCs w:val="24"/>
          <w:lang w:eastAsia="pl-PL"/>
        </w:rPr>
        <w:tab/>
      </w:r>
      <w:r w:rsidRPr="00FF4F94">
        <w:rPr>
          <w:rFonts w:eastAsia="Times New Roman" w:cs="Arial"/>
          <w:szCs w:val="24"/>
          <w:lang w:eastAsia="pl-PL"/>
        </w:rPr>
        <w:tab/>
        <w:t>Zgodnie z art. 10 § 1 Kpa organ zapewnił stronom czynny udział w każdym stadium postępowania, a przed wydaniem decyzji umożliwił wypowiedzenie się co do zebranych materiałów.</w:t>
      </w:r>
    </w:p>
    <w:p w14:paraId="2885634E" w14:textId="77777777" w:rsidR="00FF4F94" w:rsidRPr="00FF4F94" w:rsidRDefault="00FF4F94" w:rsidP="00FF4F94">
      <w:pPr>
        <w:tabs>
          <w:tab w:val="left" w:pos="0"/>
          <w:tab w:val="right" w:pos="284"/>
        </w:tabs>
        <w:spacing w:after="0" w:line="276" w:lineRule="auto"/>
        <w:jc w:val="both"/>
        <w:rPr>
          <w:rFonts w:eastAsia="Times New Roman" w:cs="Arial"/>
          <w:szCs w:val="24"/>
          <w:lang w:eastAsia="pl-PL"/>
        </w:rPr>
      </w:pPr>
      <w:r w:rsidRPr="00FF4F94">
        <w:rPr>
          <w:rFonts w:eastAsia="Times New Roman" w:cs="Arial"/>
          <w:szCs w:val="24"/>
          <w:lang w:eastAsia="pl-PL"/>
        </w:rPr>
        <w:tab/>
      </w:r>
      <w:r w:rsidRPr="00FF4F94">
        <w:rPr>
          <w:rFonts w:eastAsia="Times New Roman" w:cs="Arial"/>
          <w:szCs w:val="24"/>
          <w:lang w:eastAsia="pl-PL"/>
        </w:rPr>
        <w:tab/>
        <w:t>Wprowadzone zmiany obowiązującego pozwolenia zintegrowanego nie zmieniają ustaleń dotyczących spełnienia wymogów wynikających z najlepszych dostępnych technik. Zachowane są również standardy jakości środowiska.</w:t>
      </w:r>
    </w:p>
    <w:p w14:paraId="203F7291" w14:textId="77777777" w:rsidR="00FF4F94" w:rsidRPr="00FF4F94" w:rsidRDefault="00FF4F94" w:rsidP="00FF4F94">
      <w:pPr>
        <w:tabs>
          <w:tab w:val="left" w:pos="0"/>
          <w:tab w:val="right" w:pos="284"/>
        </w:tabs>
        <w:spacing w:after="0" w:line="276" w:lineRule="auto"/>
        <w:jc w:val="both"/>
        <w:rPr>
          <w:rFonts w:eastAsia="Times New Roman" w:cs="Arial"/>
          <w:szCs w:val="24"/>
          <w:lang w:eastAsia="pl-PL"/>
        </w:rPr>
      </w:pPr>
      <w:r w:rsidRPr="00FF4F94">
        <w:rPr>
          <w:rFonts w:eastAsia="Times New Roman" w:cs="Arial"/>
          <w:szCs w:val="24"/>
          <w:lang w:eastAsia="pl-PL"/>
        </w:rPr>
        <w:tab/>
      </w:r>
      <w:r w:rsidRPr="00FF4F94">
        <w:rPr>
          <w:rFonts w:eastAsia="Times New Roman" w:cs="Arial"/>
          <w:szCs w:val="24"/>
          <w:lang w:eastAsia="pl-PL"/>
        </w:rPr>
        <w:tab/>
        <w:t xml:space="preserve">Biorąc pod uwagę powyższe oraz to, że za zmianą przedmiotowej decyzji przemawia słuszny interes stron, a przepisy szczególne nie sprzeciwiają się zmianie orzeczono jak w sentencji decyzji. </w:t>
      </w:r>
    </w:p>
    <w:p w14:paraId="3D1AE63D" w14:textId="77777777" w:rsidR="00FF4F94" w:rsidRPr="00FF4F94" w:rsidRDefault="00FF4F94" w:rsidP="00FF4F94">
      <w:pPr>
        <w:keepNext/>
        <w:spacing w:before="240" w:after="240" w:line="276" w:lineRule="auto"/>
        <w:jc w:val="center"/>
        <w:outlineLvl w:val="0"/>
        <w:rPr>
          <w:rFonts w:eastAsia="Times New Roman" w:cs="Times New Roman"/>
          <w:b/>
          <w:szCs w:val="20"/>
          <w:lang w:val="x-none" w:eastAsia="x-none"/>
        </w:rPr>
      </w:pPr>
      <w:r w:rsidRPr="00FF4F94">
        <w:rPr>
          <w:rFonts w:eastAsia="Times New Roman" w:cs="Times New Roman"/>
          <w:b/>
          <w:szCs w:val="20"/>
          <w:lang w:val="x-none" w:eastAsia="x-none"/>
        </w:rPr>
        <w:t>Pouczenie</w:t>
      </w:r>
    </w:p>
    <w:p w14:paraId="4BFF8987" w14:textId="77777777" w:rsidR="00FF4F94" w:rsidRPr="00FF4F94" w:rsidRDefault="00FF4F94" w:rsidP="00FF4F94">
      <w:pPr>
        <w:adjustRightInd w:val="0"/>
        <w:spacing w:after="0" w:line="276" w:lineRule="auto"/>
        <w:jc w:val="center"/>
        <w:textAlignment w:val="baseline"/>
        <w:rPr>
          <w:rFonts w:eastAsia="Times New Roman" w:cs="Arial"/>
          <w:b/>
          <w:szCs w:val="20"/>
          <w:lang w:eastAsia="pl-PL"/>
        </w:rPr>
      </w:pPr>
    </w:p>
    <w:p w14:paraId="254BD1F1" w14:textId="77777777" w:rsidR="00FF4F94" w:rsidRPr="00FF4F94" w:rsidRDefault="00FF4F94" w:rsidP="00FF4F94">
      <w:pPr>
        <w:widowControl w:val="0"/>
        <w:adjustRightInd w:val="0"/>
        <w:spacing w:after="0" w:line="276" w:lineRule="auto"/>
        <w:ind w:left="284" w:hanging="284"/>
        <w:jc w:val="both"/>
        <w:textAlignment w:val="baseline"/>
        <w:rPr>
          <w:rFonts w:eastAsia="Times New Roman" w:cs="Arial"/>
          <w:szCs w:val="24"/>
          <w:lang w:eastAsia="pl-PL"/>
        </w:rPr>
      </w:pPr>
      <w:r w:rsidRPr="00FF4F94">
        <w:rPr>
          <w:rFonts w:eastAsia="Times New Roman" w:cs="Arial"/>
          <w:szCs w:val="24"/>
          <w:lang w:eastAsia="pl-PL"/>
        </w:rPr>
        <w:t>1.</w:t>
      </w:r>
      <w:r w:rsidRPr="00FF4F94">
        <w:rPr>
          <w:rFonts w:eastAsia="Times New Roman" w:cs="Arial"/>
          <w:szCs w:val="24"/>
          <w:lang w:eastAsia="pl-PL"/>
        </w:rPr>
        <w:tab/>
        <w:t>Od niniejszej decyzji służy odwołanie do Ministra Klimatu i Środowiska za pośrednictwem Marszałka Województwa Podkarpackiego w terminie 14 dni od dnia doręczenia decyzji.</w:t>
      </w:r>
    </w:p>
    <w:p w14:paraId="68C1D27B" w14:textId="77777777" w:rsidR="00FF4F94" w:rsidRPr="00FF4F94" w:rsidRDefault="00FF4F94" w:rsidP="00FF4F94">
      <w:pPr>
        <w:widowControl w:val="0"/>
        <w:adjustRightInd w:val="0"/>
        <w:spacing w:after="0" w:line="276" w:lineRule="auto"/>
        <w:ind w:left="284" w:hanging="284"/>
        <w:jc w:val="both"/>
        <w:textAlignment w:val="baseline"/>
        <w:rPr>
          <w:rFonts w:eastAsia="Times New Roman" w:cs="Arial"/>
          <w:szCs w:val="24"/>
          <w:lang w:eastAsia="pl-PL"/>
        </w:rPr>
      </w:pPr>
      <w:r w:rsidRPr="00FF4F94">
        <w:rPr>
          <w:rFonts w:eastAsia="Times New Roman" w:cs="Arial"/>
          <w:szCs w:val="24"/>
          <w:lang w:eastAsia="pl-PL"/>
        </w:rPr>
        <w:t>2.</w:t>
      </w:r>
      <w:r w:rsidRPr="00FF4F94">
        <w:rPr>
          <w:rFonts w:eastAsia="Times New Roman" w:cs="Arial"/>
          <w:szCs w:val="24"/>
          <w:lang w:eastAsia="pl-PL"/>
        </w:rPr>
        <w:tab/>
        <w:t>Przed upływem terminu do wniesienia odwołania, stronie przysługuje prawo do zrzeczenia się odwołania, które należy wnieść do Marszałka Województwa Podkarpackiego. Z dniem doręczenia Marszałkowi Województwa Podkarpackiego oświadczenia o zrzeczeniu się prawa do wniesienia odwołania niniejsza decyzja staje się ostateczna i prawomocna.</w:t>
      </w:r>
    </w:p>
    <w:p w14:paraId="4C45C8B7" w14:textId="77777777" w:rsidR="00FF4F94" w:rsidRDefault="00FF4F94" w:rsidP="00FF4F94">
      <w:pPr>
        <w:widowControl w:val="0"/>
        <w:adjustRightInd w:val="0"/>
        <w:spacing w:after="0" w:line="276" w:lineRule="auto"/>
        <w:ind w:left="2829"/>
        <w:textAlignment w:val="baseline"/>
        <w:rPr>
          <w:rFonts w:eastAsia="Times New Roman" w:cs="Arial"/>
          <w:sz w:val="18"/>
          <w:szCs w:val="18"/>
          <w:lang w:eastAsia="pl-PL"/>
        </w:rPr>
      </w:pPr>
    </w:p>
    <w:p w14:paraId="6EB4A0E8" w14:textId="3C881977" w:rsidR="00FF4F94" w:rsidRPr="00FF4F94" w:rsidRDefault="00FF4F94" w:rsidP="00FF4F94">
      <w:pPr>
        <w:widowControl w:val="0"/>
        <w:adjustRightInd w:val="0"/>
        <w:spacing w:after="0" w:line="276" w:lineRule="auto"/>
        <w:ind w:left="2829"/>
        <w:textAlignment w:val="baseline"/>
        <w:rPr>
          <w:rFonts w:eastAsia="Times New Roman" w:cs="Arial"/>
          <w:sz w:val="18"/>
          <w:szCs w:val="18"/>
          <w:lang w:eastAsia="pl-PL"/>
        </w:rPr>
      </w:pPr>
      <w:r w:rsidRPr="00FF4F94">
        <w:rPr>
          <w:rFonts w:eastAsia="Times New Roman" w:cs="Arial"/>
          <w:sz w:val="18"/>
          <w:szCs w:val="18"/>
          <w:lang w:eastAsia="pl-PL"/>
        </w:rPr>
        <w:t>Z upoważnienia MARSZAŁKA WOJEWÓDZTWAPODKARPACKIEGO</w:t>
      </w:r>
    </w:p>
    <w:p w14:paraId="228DD786" w14:textId="77777777" w:rsidR="00FF4F94" w:rsidRPr="00FF4F94" w:rsidRDefault="00FF4F94" w:rsidP="00FF4F94">
      <w:pPr>
        <w:widowControl w:val="0"/>
        <w:adjustRightInd w:val="0"/>
        <w:spacing w:after="0" w:line="276" w:lineRule="auto"/>
        <w:ind w:left="2832"/>
        <w:textAlignment w:val="baseline"/>
        <w:rPr>
          <w:rFonts w:eastAsia="Times New Roman" w:cs="Arial"/>
          <w:sz w:val="18"/>
          <w:szCs w:val="18"/>
          <w:lang w:eastAsia="pl-PL"/>
        </w:rPr>
      </w:pPr>
      <w:r w:rsidRPr="00FF4F94">
        <w:rPr>
          <w:rFonts w:eastAsia="Times New Roman" w:cs="Arial"/>
          <w:sz w:val="18"/>
          <w:szCs w:val="18"/>
          <w:lang w:eastAsia="pl-PL"/>
        </w:rPr>
        <w:t>DYREKTOR DEPARTAMENTU OCHRONY ŚRODOWISKA</w:t>
      </w:r>
    </w:p>
    <w:p w14:paraId="3691F13E" w14:textId="77777777" w:rsidR="00FF4F94" w:rsidRPr="00FF4F94" w:rsidRDefault="00FF4F94" w:rsidP="00FF4F94">
      <w:pPr>
        <w:widowControl w:val="0"/>
        <w:adjustRightInd w:val="0"/>
        <w:spacing w:before="240" w:after="0" w:line="276" w:lineRule="auto"/>
        <w:jc w:val="both"/>
        <w:textAlignment w:val="baseline"/>
        <w:rPr>
          <w:rFonts w:eastAsia="Times New Roman" w:cs="Arial"/>
          <w:sz w:val="18"/>
          <w:szCs w:val="18"/>
          <w:lang w:eastAsia="pl-PL"/>
        </w:rPr>
      </w:pPr>
      <w:r w:rsidRPr="00FF4F94">
        <w:rPr>
          <w:rFonts w:eastAsia="Times New Roman" w:cs="Arial"/>
          <w:sz w:val="18"/>
          <w:szCs w:val="18"/>
          <w:lang w:eastAsia="pl-PL"/>
        </w:rPr>
        <w:t xml:space="preserve">Opłata skarbowa w wys. 1005,50 zł </w:t>
      </w:r>
    </w:p>
    <w:p w14:paraId="17E0AEE5" w14:textId="77777777" w:rsidR="00FF4F94" w:rsidRPr="00FF4F94" w:rsidRDefault="00FF4F94" w:rsidP="00FF4F94">
      <w:pPr>
        <w:widowControl w:val="0"/>
        <w:adjustRightInd w:val="0"/>
        <w:spacing w:after="0" w:line="276" w:lineRule="auto"/>
        <w:jc w:val="both"/>
        <w:textAlignment w:val="baseline"/>
        <w:rPr>
          <w:rFonts w:eastAsia="Times New Roman" w:cs="Arial"/>
          <w:sz w:val="18"/>
          <w:szCs w:val="18"/>
          <w:lang w:eastAsia="pl-PL"/>
        </w:rPr>
      </w:pPr>
      <w:r w:rsidRPr="00FF4F94">
        <w:rPr>
          <w:rFonts w:eastAsia="Times New Roman" w:cs="Arial"/>
          <w:sz w:val="18"/>
          <w:szCs w:val="18"/>
          <w:lang w:eastAsia="pl-PL"/>
        </w:rPr>
        <w:t xml:space="preserve">uiszczona w dniu 8 grudnia 2023 r. </w:t>
      </w:r>
    </w:p>
    <w:p w14:paraId="21A232BA" w14:textId="77777777" w:rsidR="00FF4F94" w:rsidRPr="00FF4F94" w:rsidRDefault="00FF4F94" w:rsidP="00FF4F94">
      <w:pPr>
        <w:widowControl w:val="0"/>
        <w:adjustRightInd w:val="0"/>
        <w:spacing w:after="0" w:line="276" w:lineRule="auto"/>
        <w:jc w:val="both"/>
        <w:textAlignment w:val="baseline"/>
        <w:rPr>
          <w:rFonts w:eastAsia="Times New Roman" w:cs="Arial"/>
          <w:sz w:val="18"/>
          <w:szCs w:val="18"/>
          <w:lang w:eastAsia="pl-PL"/>
        </w:rPr>
      </w:pPr>
      <w:r w:rsidRPr="00FF4F94">
        <w:rPr>
          <w:rFonts w:eastAsia="Times New Roman" w:cs="Arial"/>
          <w:sz w:val="18"/>
          <w:szCs w:val="18"/>
          <w:lang w:eastAsia="pl-PL"/>
        </w:rPr>
        <w:t xml:space="preserve">na rachunek bankowy Urzędu Miasta Rzeszowa </w:t>
      </w:r>
    </w:p>
    <w:p w14:paraId="6680D180" w14:textId="77777777" w:rsidR="00FF4F94" w:rsidRPr="00FF4F94" w:rsidRDefault="00FF4F94" w:rsidP="00FF4F94">
      <w:pPr>
        <w:widowControl w:val="0"/>
        <w:adjustRightInd w:val="0"/>
        <w:spacing w:after="0" w:line="276" w:lineRule="auto"/>
        <w:jc w:val="both"/>
        <w:textAlignment w:val="baseline"/>
        <w:rPr>
          <w:rFonts w:eastAsia="Times New Roman" w:cs="Arial"/>
          <w:sz w:val="18"/>
          <w:szCs w:val="18"/>
          <w:lang w:eastAsia="pl-PL"/>
        </w:rPr>
      </w:pPr>
      <w:r w:rsidRPr="00FF4F94">
        <w:rPr>
          <w:rFonts w:eastAsia="Times New Roman" w:cs="Arial"/>
          <w:sz w:val="18"/>
          <w:szCs w:val="18"/>
          <w:lang w:eastAsia="pl-PL"/>
        </w:rPr>
        <w:t>Nr 17 1020 4391 2018 0062 0000 0423</w:t>
      </w:r>
    </w:p>
    <w:p w14:paraId="76F203B9" w14:textId="77777777" w:rsidR="00FF4F94" w:rsidRPr="00FF4F94" w:rsidRDefault="00FF4F94" w:rsidP="00FF4F94">
      <w:pPr>
        <w:widowControl w:val="0"/>
        <w:adjustRightInd w:val="0"/>
        <w:spacing w:after="0" w:line="276" w:lineRule="auto"/>
        <w:jc w:val="both"/>
        <w:textAlignment w:val="baseline"/>
        <w:rPr>
          <w:rFonts w:eastAsia="Times New Roman" w:cs="Arial"/>
          <w:sz w:val="18"/>
          <w:szCs w:val="18"/>
          <w:lang w:eastAsia="pl-PL"/>
        </w:rPr>
      </w:pPr>
    </w:p>
    <w:p w14:paraId="4FA7D457" w14:textId="5647EB1D" w:rsidR="00FF4F94" w:rsidRPr="00FF4F94" w:rsidRDefault="00FF4F94" w:rsidP="00FF4F94">
      <w:pPr>
        <w:widowControl w:val="0"/>
        <w:adjustRightInd w:val="0"/>
        <w:spacing w:after="0" w:line="276" w:lineRule="auto"/>
        <w:jc w:val="both"/>
        <w:textAlignment w:val="baseline"/>
        <w:rPr>
          <w:rFonts w:eastAsia="Times New Roman" w:cs="Arial"/>
          <w:sz w:val="18"/>
          <w:szCs w:val="18"/>
          <w:lang w:eastAsia="pl-PL"/>
        </w:rPr>
      </w:pPr>
      <w:r w:rsidRPr="00FF4F94">
        <w:rPr>
          <w:rFonts w:eastAsia="Times New Roman" w:cs="Arial"/>
          <w:sz w:val="18"/>
          <w:szCs w:val="18"/>
          <w:lang w:eastAsia="pl-PL"/>
        </w:rPr>
        <w:t>Otrzymują:</w:t>
      </w:r>
    </w:p>
    <w:p w14:paraId="7489E4F8" w14:textId="77777777" w:rsidR="00FF4F94" w:rsidRPr="00FF4F94" w:rsidRDefault="00FF4F94" w:rsidP="00FF4F94">
      <w:pPr>
        <w:widowControl w:val="0"/>
        <w:numPr>
          <w:ilvl w:val="0"/>
          <w:numId w:val="29"/>
        </w:numPr>
        <w:adjustRightInd w:val="0"/>
        <w:spacing w:after="0" w:line="276" w:lineRule="auto"/>
        <w:jc w:val="both"/>
        <w:textAlignment w:val="baseline"/>
        <w:rPr>
          <w:rFonts w:eastAsia="Times New Roman" w:cs="Arial"/>
          <w:sz w:val="18"/>
          <w:szCs w:val="18"/>
          <w:lang w:eastAsia="pl-PL"/>
        </w:rPr>
      </w:pPr>
      <w:bookmarkStart w:id="11" w:name="_Hlk121474418"/>
      <w:r w:rsidRPr="00FF4F94">
        <w:rPr>
          <w:rFonts w:eastAsia="Times New Roman" w:cs="Arial"/>
          <w:sz w:val="18"/>
          <w:szCs w:val="18"/>
          <w:lang w:eastAsia="pl-PL"/>
        </w:rPr>
        <w:t>Federal-</w:t>
      </w:r>
      <w:proofErr w:type="spellStart"/>
      <w:r w:rsidRPr="00FF4F94">
        <w:rPr>
          <w:rFonts w:eastAsia="Times New Roman" w:cs="Arial"/>
          <w:sz w:val="18"/>
          <w:szCs w:val="18"/>
          <w:lang w:eastAsia="pl-PL"/>
        </w:rPr>
        <w:t>Mogul</w:t>
      </w:r>
      <w:proofErr w:type="spellEnd"/>
      <w:r w:rsidRPr="00FF4F94">
        <w:rPr>
          <w:rFonts w:eastAsia="Times New Roman" w:cs="Arial"/>
          <w:sz w:val="18"/>
          <w:szCs w:val="18"/>
          <w:lang w:eastAsia="pl-PL"/>
        </w:rPr>
        <w:t xml:space="preserve"> Gorzyce Sp. z o.o.</w:t>
      </w:r>
    </w:p>
    <w:p w14:paraId="6921F65A" w14:textId="77777777" w:rsidR="00FF4F94" w:rsidRPr="00FF4F94" w:rsidRDefault="00FF4F94" w:rsidP="00FF4F94">
      <w:pPr>
        <w:widowControl w:val="0"/>
        <w:adjustRightInd w:val="0"/>
        <w:spacing w:after="0" w:line="276" w:lineRule="auto"/>
        <w:ind w:left="720"/>
        <w:jc w:val="both"/>
        <w:textAlignment w:val="baseline"/>
        <w:rPr>
          <w:rFonts w:eastAsia="Times New Roman" w:cs="Arial"/>
          <w:sz w:val="18"/>
          <w:szCs w:val="18"/>
          <w:lang w:eastAsia="pl-PL"/>
        </w:rPr>
      </w:pPr>
      <w:r w:rsidRPr="00FF4F94">
        <w:rPr>
          <w:rFonts w:eastAsia="Times New Roman" w:cs="Arial"/>
          <w:sz w:val="18"/>
          <w:szCs w:val="18"/>
          <w:lang w:eastAsia="pl-PL"/>
        </w:rPr>
        <w:t>ul. Odlewników 52, 39-432 Gorzyce</w:t>
      </w:r>
      <w:bookmarkEnd w:id="11"/>
    </w:p>
    <w:p w14:paraId="24790E5F" w14:textId="656B0DBF" w:rsidR="00CA065C" w:rsidRPr="00FF4F94" w:rsidRDefault="00FF4F94" w:rsidP="00FF4F94">
      <w:pPr>
        <w:widowControl w:val="0"/>
        <w:numPr>
          <w:ilvl w:val="0"/>
          <w:numId w:val="29"/>
        </w:numPr>
        <w:adjustRightInd w:val="0"/>
        <w:spacing w:after="0" w:line="276" w:lineRule="auto"/>
        <w:jc w:val="both"/>
        <w:textAlignment w:val="baseline"/>
        <w:rPr>
          <w:rFonts w:eastAsia="Times New Roman" w:cs="Arial"/>
          <w:sz w:val="18"/>
          <w:szCs w:val="18"/>
          <w:lang w:eastAsia="pl-PL"/>
        </w:rPr>
      </w:pPr>
      <w:r w:rsidRPr="00FF4F94">
        <w:rPr>
          <w:rFonts w:eastAsia="Times New Roman" w:cs="Arial"/>
          <w:sz w:val="18"/>
          <w:szCs w:val="18"/>
          <w:lang w:eastAsia="pl-PL"/>
        </w:rPr>
        <w:t>OS-I, a/a</w:t>
      </w:r>
    </w:p>
    <w:sectPr w:rsidR="00CA065C" w:rsidRPr="00FF4F94" w:rsidSect="008375B7">
      <w:footerReference w:type="defaul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C07D0" w14:textId="77777777" w:rsidR="008375B7" w:rsidRDefault="008375B7" w:rsidP="000D66EB">
      <w:pPr>
        <w:spacing w:after="0" w:line="240" w:lineRule="auto"/>
      </w:pPr>
      <w:r>
        <w:separator/>
      </w:r>
    </w:p>
  </w:endnote>
  <w:endnote w:type="continuationSeparator" w:id="0">
    <w:p w14:paraId="08F99424" w14:textId="77777777" w:rsidR="008375B7" w:rsidRDefault="008375B7" w:rsidP="000D6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Frutiger LT Pro 55 Roman">
    <w:altName w:val="Lucida Sans Unicode"/>
    <w:panose1 w:val="00000000000000000000"/>
    <w:charset w:val="00"/>
    <w:family w:val="swiss"/>
    <w:notTrueType/>
    <w:pitch w:val="variable"/>
    <w:sig w:usb0="00000001" w:usb1="0000004A" w:usb2="00000000" w:usb3="00000000" w:csb0="0000009B" w:csb1="00000000"/>
  </w:font>
  <w:font w:name="Luxi Sans">
    <w:altName w:val="Times New Roman"/>
    <w:charset w:val="EE"/>
    <w:family w:val="auto"/>
    <w:pitch w:val="default"/>
  </w:font>
  <w:font w:name="Mincho">
    <w:altName w:val="明朝"/>
    <w:panose1 w:val="02020609040305080305"/>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imes New Roman Normalny">
    <w:panose1 w:val="00000000000000000000"/>
    <w:charset w:val="EE"/>
    <w:family w:val="roman"/>
    <w:notTrueType/>
    <w:pitch w:val="default"/>
    <w:sig w:usb0="00000005" w:usb1="00000000" w:usb2="00000000" w:usb3="00000000" w:csb0="00000002" w:csb1="00000000"/>
  </w:font>
  <w:font w:name="Sylfaen">
    <w:panose1 w:val="010A0502050306030303"/>
    <w:charset w:val="EE"/>
    <w:family w:val="roman"/>
    <w:pitch w:val="variable"/>
    <w:sig w:usb0="04000687" w:usb1="00000000" w:usb2="00000000" w:usb3="00000000" w:csb0="0000009F" w:csb1="00000000"/>
  </w:font>
  <w:font w:name="TrueHelveticaLight">
    <w:altName w:val="Times New Roman"/>
    <w:panose1 w:val="00000000000000000000"/>
    <w:charset w:val="EE"/>
    <w:family w:val="auto"/>
    <w:notTrueType/>
    <w:pitch w:val="variable"/>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151532"/>
      <w:docPartObj>
        <w:docPartGallery w:val="Page Numbers (Bottom of Page)"/>
        <w:docPartUnique/>
      </w:docPartObj>
    </w:sdtPr>
    <w:sdtContent>
      <w:sdt>
        <w:sdtPr>
          <w:id w:val="-1769616900"/>
          <w:docPartObj>
            <w:docPartGallery w:val="Page Numbers (Top of Page)"/>
            <w:docPartUnique/>
          </w:docPartObj>
        </w:sdtPr>
        <w:sdtContent>
          <w:p w14:paraId="0FF6FABB" w14:textId="439C2BDA" w:rsidR="00C15C9E" w:rsidRPr="00FE2DB1" w:rsidRDefault="0005355B" w:rsidP="00FE2DB1">
            <w:pPr>
              <w:pStyle w:val="Stopka"/>
              <w:jc w:val="right"/>
            </w:pPr>
            <w:r>
              <w:rPr>
                <w:rFonts w:cs="Arial"/>
                <w:bCs/>
              </w:rPr>
              <w:t>OS-I.7222.</w:t>
            </w:r>
            <w:r w:rsidR="00FF4F94">
              <w:rPr>
                <w:rFonts w:cs="Arial"/>
                <w:bCs/>
              </w:rPr>
              <w:t>32.8</w:t>
            </w:r>
            <w:r>
              <w:rPr>
                <w:rFonts w:cs="Arial"/>
                <w:bCs/>
              </w:rPr>
              <w:t>.202</w:t>
            </w:r>
            <w:r w:rsidR="00B715D0">
              <w:rPr>
                <w:rFonts w:cs="Arial"/>
                <w:bCs/>
              </w:rPr>
              <w:t>3</w:t>
            </w:r>
            <w:r>
              <w:rPr>
                <w:rFonts w:cs="Arial"/>
                <w:bCs/>
              </w:rPr>
              <w:t>.BK</w:t>
            </w:r>
            <w:r>
              <w:t xml:space="preserve"> </w:t>
            </w:r>
            <w:r>
              <w:tab/>
            </w:r>
            <w:r>
              <w:tab/>
              <w:t xml:space="preserve">Strona </w:t>
            </w:r>
            <w:r>
              <w:rPr>
                <w:b/>
                <w:bCs/>
                <w:szCs w:val="24"/>
              </w:rPr>
              <w:fldChar w:fldCharType="begin"/>
            </w:r>
            <w:r>
              <w:rPr>
                <w:b/>
                <w:bCs/>
              </w:rPr>
              <w:instrText>PAGE</w:instrText>
            </w:r>
            <w:r>
              <w:rPr>
                <w:b/>
                <w:bCs/>
                <w:szCs w:val="24"/>
              </w:rPr>
              <w:fldChar w:fldCharType="separate"/>
            </w:r>
            <w:r>
              <w:rPr>
                <w:b/>
                <w:bCs/>
              </w:rPr>
              <w:t>2</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Pr>
                <w:b/>
                <w:bCs/>
              </w:rPr>
              <w:t>2</w:t>
            </w:r>
            <w:r>
              <w:rPr>
                <w:b/>
                <w:bCs/>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ECD77" w14:textId="0C93C7F2" w:rsidR="00516C37" w:rsidRDefault="00516C37" w:rsidP="00516C37">
    <w:pPr>
      <w:pStyle w:val="Stopka"/>
      <w:jc w:val="center"/>
    </w:pPr>
    <w:r>
      <w:rPr>
        <w:noProof/>
      </w:rPr>
      <w:drawing>
        <wp:inline distT="0" distB="0" distL="0" distR="0" wp14:anchorId="06FA43F0" wp14:editId="49C8EC47">
          <wp:extent cx="1457325" cy="365760"/>
          <wp:effectExtent l="0" t="0" r="9525" b="0"/>
          <wp:docPr id="3" name="Obraz 3" descr="logo podkarpac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logo podkarpack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36576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9EC07" w14:textId="77777777" w:rsidR="008375B7" w:rsidRDefault="008375B7" w:rsidP="000D66EB">
      <w:pPr>
        <w:spacing w:after="0" w:line="240" w:lineRule="auto"/>
      </w:pPr>
      <w:r>
        <w:separator/>
      </w:r>
    </w:p>
  </w:footnote>
  <w:footnote w:type="continuationSeparator" w:id="0">
    <w:p w14:paraId="763850ED" w14:textId="77777777" w:rsidR="008375B7" w:rsidRDefault="008375B7" w:rsidP="000D66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1129"/>
    <w:multiLevelType w:val="hybridMultilevel"/>
    <w:tmpl w:val="CD2231DA"/>
    <w:lvl w:ilvl="0" w:tplc="BDC00018">
      <w:start w:val="1"/>
      <w:numFmt w:val="decimal"/>
      <w:pStyle w:val="BATNumbering"/>
      <w:lvlText w:val="BAT %1."/>
      <w:lvlJc w:val="left"/>
      <w:rPr>
        <w:rFonts w:ascii="Times New Roman Bold" w:hAnsi="Times New Roman Bold"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2B51ADA"/>
    <w:multiLevelType w:val="singleLevel"/>
    <w:tmpl w:val="5846DD36"/>
    <w:lvl w:ilvl="0">
      <w:start w:val="1"/>
      <w:numFmt w:val="bullet"/>
      <w:pStyle w:val="Listapunktowana2"/>
      <w:lvlText w:val=""/>
      <w:lvlJc w:val="left"/>
      <w:pPr>
        <w:tabs>
          <w:tab w:val="num" w:pos="360"/>
        </w:tabs>
        <w:ind w:left="360" w:hanging="360"/>
      </w:pPr>
      <w:rPr>
        <w:rFonts w:ascii="Wingdings" w:hAnsi="Wingdings" w:hint="default"/>
      </w:rPr>
    </w:lvl>
  </w:abstractNum>
  <w:abstractNum w:abstractNumId="2" w15:restartNumberingAfterBreak="0">
    <w:nsid w:val="02DA0DA0"/>
    <w:multiLevelType w:val="hybridMultilevel"/>
    <w:tmpl w:val="DC60F916"/>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BF7E64"/>
    <w:multiLevelType w:val="hybridMultilevel"/>
    <w:tmpl w:val="381292B0"/>
    <w:name w:val="WW8Num1382"/>
    <w:lvl w:ilvl="0" w:tplc="0F06A2A2">
      <w:start w:val="1"/>
      <w:numFmt w:val="bullet"/>
      <w:lvlText w:val=""/>
      <w:lvlJc w:val="left"/>
      <w:pPr>
        <w:tabs>
          <w:tab w:val="num" w:pos="2484"/>
        </w:tabs>
        <w:ind w:left="2484" w:hanging="360"/>
      </w:pPr>
      <w:rPr>
        <w:rFonts w:ascii="Wingdings" w:hAnsi="Wingdings" w:hint="default"/>
      </w:rPr>
    </w:lvl>
    <w:lvl w:ilvl="1" w:tplc="04150019" w:tentative="1">
      <w:start w:val="1"/>
      <w:numFmt w:val="bullet"/>
      <w:lvlText w:val="o"/>
      <w:lvlJc w:val="left"/>
      <w:pPr>
        <w:tabs>
          <w:tab w:val="num" w:pos="3204"/>
        </w:tabs>
        <w:ind w:left="3204" w:hanging="360"/>
      </w:pPr>
      <w:rPr>
        <w:rFonts w:ascii="Courier New" w:hAnsi="Courier New" w:cs="Courier New" w:hint="default"/>
      </w:rPr>
    </w:lvl>
    <w:lvl w:ilvl="2" w:tplc="0415001B">
      <w:start w:val="1"/>
      <w:numFmt w:val="bullet"/>
      <w:lvlText w:val=""/>
      <w:lvlJc w:val="left"/>
      <w:pPr>
        <w:tabs>
          <w:tab w:val="num" w:pos="3924"/>
        </w:tabs>
        <w:ind w:left="3924" w:hanging="360"/>
      </w:pPr>
      <w:rPr>
        <w:rFonts w:ascii="Wingdings" w:hAnsi="Wingdings" w:hint="default"/>
      </w:rPr>
    </w:lvl>
    <w:lvl w:ilvl="3" w:tplc="0415000F">
      <w:start w:val="1"/>
      <w:numFmt w:val="bullet"/>
      <w:lvlText w:val=""/>
      <w:lvlJc w:val="left"/>
      <w:pPr>
        <w:tabs>
          <w:tab w:val="num" w:pos="4644"/>
        </w:tabs>
        <w:ind w:left="4644" w:hanging="360"/>
      </w:pPr>
      <w:rPr>
        <w:rFonts w:ascii="Wingdings" w:hAnsi="Wingdings" w:hint="default"/>
      </w:rPr>
    </w:lvl>
    <w:lvl w:ilvl="4" w:tplc="04150019" w:tentative="1">
      <w:start w:val="1"/>
      <w:numFmt w:val="bullet"/>
      <w:lvlText w:val="o"/>
      <w:lvlJc w:val="left"/>
      <w:pPr>
        <w:tabs>
          <w:tab w:val="num" w:pos="5364"/>
        </w:tabs>
        <w:ind w:left="5364" w:hanging="360"/>
      </w:pPr>
      <w:rPr>
        <w:rFonts w:ascii="Courier New" w:hAnsi="Courier New" w:cs="Courier New" w:hint="default"/>
      </w:rPr>
    </w:lvl>
    <w:lvl w:ilvl="5" w:tplc="0415001B" w:tentative="1">
      <w:start w:val="1"/>
      <w:numFmt w:val="bullet"/>
      <w:lvlText w:val=""/>
      <w:lvlJc w:val="left"/>
      <w:pPr>
        <w:tabs>
          <w:tab w:val="num" w:pos="6084"/>
        </w:tabs>
        <w:ind w:left="6084" w:hanging="360"/>
      </w:pPr>
      <w:rPr>
        <w:rFonts w:ascii="Wingdings" w:hAnsi="Wingdings" w:hint="default"/>
      </w:rPr>
    </w:lvl>
    <w:lvl w:ilvl="6" w:tplc="0415000F">
      <w:start w:val="1"/>
      <w:numFmt w:val="bullet"/>
      <w:lvlText w:val=""/>
      <w:lvlJc w:val="left"/>
      <w:pPr>
        <w:tabs>
          <w:tab w:val="num" w:pos="6804"/>
        </w:tabs>
        <w:ind w:left="6804" w:hanging="360"/>
      </w:pPr>
      <w:rPr>
        <w:rFonts w:ascii="Symbol" w:hAnsi="Symbol" w:hint="default"/>
      </w:rPr>
    </w:lvl>
    <w:lvl w:ilvl="7" w:tplc="04150019">
      <w:start w:val="1"/>
      <w:numFmt w:val="bullet"/>
      <w:lvlText w:val=""/>
      <w:lvlJc w:val="left"/>
      <w:pPr>
        <w:tabs>
          <w:tab w:val="num" w:pos="7524"/>
        </w:tabs>
        <w:ind w:left="7524" w:hanging="360"/>
      </w:pPr>
      <w:rPr>
        <w:rFonts w:ascii="Wingdings" w:hAnsi="Wingdings" w:hint="default"/>
      </w:rPr>
    </w:lvl>
    <w:lvl w:ilvl="8" w:tplc="0415001B" w:tentative="1">
      <w:start w:val="1"/>
      <w:numFmt w:val="bullet"/>
      <w:lvlText w:val=""/>
      <w:lvlJc w:val="left"/>
      <w:pPr>
        <w:tabs>
          <w:tab w:val="num" w:pos="8244"/>
        </w:tabs>
        <w:ind w:left="8244" w:hanging="360"/>
      </w:pPr>
      <w:rPr>
        <w:rFonts w:ascii="Wingdings" w:hAnsi="Wingdings" w:hint="default"/>
      </w:rPr>
    </w:lvl>
  </w:abstractNum>
  <w:abstractNum w:abstractNumId="4" w15:restartNumberingAfterBreak="0">
    <w:nsid w:val="0B736262"/>
    <w:multiLevelType w:val="hybridMultilevel"/>
    <w:tmpl w:val="2C6ECD70"/>
    <w:lvl w:ilvl="0" w:tplc="04150001">
      <w:start w:val="1"/>
      <w:numFmt w:val="bullet"/>
      <w:pStyle w:val="W4pz"/>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136D645B"/>
    <w:multiLevelType w:val="singleLevel"/>
    <w:tmpl w:val="5F48C7EA"/>
    <w:lvl w:ilvl="0">
      <w:start w:val="1"/>
      <w:numFmt w:val="lowerLetter"/>
      <w:pStyle w:val="L1i2pz"/>
      <w:lvlText w:val="%1)"/>
      <w:lvlJc w:val="left"/>
      <w:pPr>
        <w:tabs>
          <w:tab w:val="num" w:pos="567"/>
        </w:tabs>
        <w:ind w:left="567" w:hanging="425"/>
      </w:pPr>
      <w:rPr>
        <w:rFonts w:hint="default"/>
      </w:rPr>
    </w:lvl>
  </w:abstractNum>
  <w:abstractNum w:abstractNumId="6" w15:restartNumberingAfterBreak="0">
    <w:nsid w:val="1D4810D6"/>
    <w:multiLevelType w:val="hybridMultilevel"/>
    <w:tmpl w:val="C444E45C"/>
    <w:lvl w:ilvl="0" w:tplc="BE5C4F38">
      <w:start w:val="1"/>
      <w:numFmt w:val="bullet"/>
      <w:pStyle w:val="S1i2pz"/>
      <w:lvlText w:val=""/>
      <w:lvlJc w:val="left"/>
      <w:pPr>
        <w:tabs>
          <w:tab w:val="num" w:pos="720"/>
        </w:tabs>
        <w:ind w:left="72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E56A1F"/>
    <w:multiLevelType w:val="multilevel"/>
    <w:tmpl w:val="B5BC8F34"/>
    <w:lvl w:ilvl="0">
      <w:start w:val="1"/>
      <w:numFmt w:val="bullet"/>
      <w:pStyle w:val="5"/>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3A0F60"/>
    <w:multiLevelType w:val="hybridMultilevel"/>
    <w:tmpl w:val="4106D7A8"/>
    <w:lvl w:ilvl="0" w:tplc="04150011">
      <w:start w:val="1"/>
      <w:numFmt w:val="decimal"/>
      <w:lvlText w:val="%1)"/>
      <w:lvlJc w:val="left"/>
      <w:pPr>
        <w:ind w:left="360" w:hanging="360"/>
      </w:pPr>
    </w:lvl>
    <w:lvl w:ilvl="1" w:tplc="303A88CA">
      <w:start w:val="1"/>
      <w:numFmt w:val="bullet"/>
      <w:lvlText w:val="−"/>
      <w:lvlJc w:val="left"/>
      <w:pPr>
        <w:ind w:left="1080" w:hanging="360"/>
      </w:pPr>
      <w:rPr>
        <w:rFonts w:ascii="Times New Roman" w:hAnsi="Times New Roman" w:cs="Times New Roman"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7965C5C"/>
    <w:multiLevelType w:val="hybridMultilevel"/>
    <w:tmpl w:val="4EA6CF34"/>
    <w:lvl w:ilvl="0" w:tplc="0415000F">
      <w:start w:val="1"/>
      <w:numFmt w:val="decimal"/>
      <w:pStyle w:val="Listanumerowana"/>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297D4BE3"/>
    <w:multiLevelType w:val="hybridMultilevel"/>
    <w:tmpl w:val="09904F28"/>
    <w:lvl w:ilvl="0" w:tplc="7E562B7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2C847495"/>
    <w:multiLevelType w:val="hybridMultilevel"/>
    <w:tmpl w:val="9238FDB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104092"/>
    <w:multiLevelType w:val="multilevel"/>
    <w:tmpl w:val="67627C1A"/>
    <w:lvl w:ilvl="0">
      <w:start w:val="1"/>
      <w:numFmt w:val="decimal"/>
      <w:lvlText w:val="%1."/>
      <w:lvlJc w:val="left"/>
      <w:pPr>
        <w:ind w:left="360" w:hanging="360"/>
      </w:pPr>
      <w:rPr>
        <w:rFonts w:hint="default"/>
      </w:rPr>
    </w:lvl>
    <w:lvl w:ilvl="1">
      <w:start w:val="1"/>
      <w:numFmt w:val="decimal"/>
      <w:pStyle w:val="StylZ1"/>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7A85F5B"/>
    <w:multiLevelType w:val="hybridMultilevel"/>
    <w:tmpl w:val="EC02C376"/>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9024BC4"/>
    <w:multiLevelType w:val="hybridMultilevel"/>
    <w:tmpl w:val="D57EE3C6"/>
    <w:lvl w:ilvl="0" w:tplc="0415000F">
      <w:start w:val="8"/>
      <w:numFmt w:val="decimal"/>
      <w:pStyle w:val="Styl2"/>
      <w:lvlText w:val="%1."/>
      <w:lvlJc w:val="left"/>
      <w:pPr>
        <w:ind w:left="720" w:hanging="360"/>
      </w:pPr>
    </w:lvl>
    <w:lvl w:ilvl="1" w:tplc="04150019">
      <w:start w:val="1"/>
      <w:numFmt w:val="lowerLetter"/>
      <w:lvlText w:val="%2."/>
      <w:lvlJc w:val="left"/>
      <w:pPr>
        <w:ind w:left="1440" w:hanging="360"/>
      </w:pPr>
    </w:lvl>
    <w:lvl w:ilvl="2" w:tplc="0415001B">
      <w:start w:val="1"/>
      <w:numFmt w:val="lowerRoman"/>
      <w:pStyle w:val="Styl1"/>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9121FC5"/>
    <w:multiLevelType w:val="hybridMultilevel"/>
    <w:tmpl w:val="08981B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6A3274"/>
    <w:multiLevelType w:val="hybridMultilevel"/>
    <w:tmpl w:val="4058FD88"/>
    <w:lvl w:ilvl="0" w:tplc="886AEDA4">
      <w:start w:val="1"/>
      <w:numFmt w:val="lowerLetter"/>
      <w:lvlText w:val="%1)"/>
      <w:lvlJc w:val="left"/>
      <w:pPr>
        <w:ind w:left="502" w:hanging="360"/>
      </w:pPr>
      <w:rPr>
        <w:rFonts w:cs="Times New Roman" w:hint="default"/>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7" w15:restartNumberingAfterBreak="0">
    <w:nsid w:val="3E94038A"/>
    <w:multiLevelType w:val="hybridMultilevel"/>
    <w:tmpl w:val="4B705EFA"/>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995AE7"/>
    <w:multiLevelType w:val="hybridMultilevel"/>
    <w:tmpl w:val="537086D8"/>
    <w:lvl w:ilvl="0" w:tplc="785CE350">
      <w:start w:val="1"/>
      <w:numFmt w:val="upperRoman"/>
      <w:lvlText w:val="%1."/>
      <w:lvlJc w:val="left"/>
      <w:pPr>
        <w:ind w:left="1080" w:hanging="720"/>
      </w:pPr>
      <w:rPr>
        <w:rFonts w:hint="default"/>
        <w:b/>
        <w:bCs w:val="0"/>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54711E"/>
    <w:multiLevelType w:val="hybridMultilevel"/>
    <w:tmpl w:val="B358BD70"/>
    <w:lvl w:ilvl="0" w:tplc="23CA632A">
      <w:start w:val="1"/>
      <w:numFmt w:val="bullet"/>
      <w:lvlText w:val=""/>
      <w:lvlJc w:val="left"/>
      <w:pPr>
        <w:ind w:left="360" w:hanging="360"/>
      </w:pPr>
      <w:rPr>
        <w:rFonts w:ascii="Symbol" w:hAnsi="Symbol" w:hint="default"/>
        <w:strike w:val="0"/>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4EAF5195"/>
    <w:multiLevelType w:val="multilevel"/>
    <w:tmpl w:val="90A45CAC"/>
    <w:styleLink w:val="Biecalista1"/>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32F69E0"/>
    <w:multiLevelType w:val="hybridMultilevel"/>
    <w:tmpl w:val="614C2DF0"/>
    <w:lvl w:ilvl="0" w:tplc="AF165334">
      <w:start w:val="1"/>
      <w:numFmt w:val="decimal"/>
      <w:lvlText w:val="%1)"/>
      <w:lvlJc w:val="left"/>
      <w:pPr>
        <w:ind w:left="360" w:hanging="360"/>
      </w:pPr>
      <w:rPr>
        <w:rFonts w:ascii="Arial" w:eastAsia="Times New Roman" w:hAnsi="Arial" w:cs="Arial"/>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637D7A81"/>
    <w:multiLevelType w:val="hybridMultilevel"/>
    <w:tmpl w:val="1570BD58"/>
    <w:lvl w:ilvl="0" w:tplc="303A88CA">
      <w:start w:val="1"/>
      <w:numFmt w:val="bullet"/>
      <w:lvlText w:val="−"/>
      <w:lvlJc w:val="left"/>
      <w:pPr>
        <w:ind w:left="720" w:hanging="360"/>
      </w:pPr>
      <w:rPr>
        <w:rFonts w:ascii="Times New Roman" w:hAnsi="Times New Roman" w:cs="Times New Roman" w:hint="default"/>
      </w:rPr>
    </w:lvl>
    <w:lvl w:ilvl="1" w:tplc="303A88CA">
      <w:start w:val="1"/>
      <w:numFmt w:val="bullet"/>
      <w:lvlText w:val="−"/>
      <w:lvlJc w:val="left"/>
      <w:pPr>
        <w:ind w:left="1440" w:hanging="360"/>
      </w:pPr>
      <w:rPr>
        <w:rFonts w:ascii="Times New Roman" w:hAnsi="Times New Roman" w:cs="Times New Roman"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8183BCC"/>
    <w:multiLevelType w:val="hybridMultilevel"/>
    <w:tmpl w:val="3E7C9400"/>
    <w:lvl w:ilvl="0" w:tplc="700C11CA">
      <w:start w:val="1"/>
      <w:numFmt w:val="bullet"/>
      <w:lvlText w:val="-"/>
      <w:lvlJc w:val="left"/>
      <w:pPr>
        <w:ind w:left="272" w:hanging="360"/>
      </w:pPr>
      <w:rPr>
        <w:rFonts w:ascii="Times New Roman" w:eastAsia="Times New Roman" w:hAnsi="Times New Roman" w:hint="default"/>
        <w:color w:val="auto"/>
        <w:w w:val="112"/>
      </w:rPr>
    </w:lvl>
    <w:lvl w:ilvl="1" w:tplc="04150003" w:tentative="1">
      <w:start w:val="1"/>
      <w:numFmt w:val="bullet"/>
      <w:lvlText w:val="o"/>
      <w:lvlJc w:val="left"/>
      <w:pPr>
        <w:ind w:left="992" w:hanging="360"/>
      </w:pPr>
      <w:rPr>
        <w:rFonts w:ascii="Courier New" w:hAnsi="Courier New" w:cs="Courier New" w:hint="default"/>
      </w:rPr>
    </w:lvl>
    <w:lvl w:ilvl="2" w:tplc="04150005" w:tentative="1">
      <w:start w:val="1"/>
      <w:numFmt w:val="bullet"/>
      <w:lvlText w:val=""/>
      <w:lvlJc w:val="left"/>
      <w:pPr>
        <w:ind w:left="1712" w:hanging="360"/>
      </w:pPr>
      <w:rPr>
        <w:rFonts w:ascii="Wingdings" w:hAnsi="Wingdings" w:hint="default"/>
      </w:rPr>
    </w:lvl>
    <w:lvl w:ilvl="3" w:tplc="04150001" w:tentative="1">
      <w:start w:val="1"/>
      <w:numFmt w:val="bullet"/>
      <w:lvlText w:val=""/>
      <w:lvlJc w:val="left"/>
      <w:pPr>
        <w:ind w:left="2432" w:hanging="360"/>
      </w:pPr>
      <w:rPr>
        <w:rFonts w:ascii="Symbol" w:hAnsi="Symbol" w:hint="default"/>
      </w:rPr>
    </w:lvl>
    <w:lvl w:ilvl="4" w:tplc="04150003" w:tentative="1">
      <w:start w:val="1"/>
      <w:numFmt w:val="bullet"/>
      <w:lvlText w:val="o"/>
      <w:lvlJc w:val="left"/>
      <w:pPr>
        <w:ind w:left="3152" w:hanging="360"/>
      </w:pPr>
      <w:rPr>
        <w:rFonts w:ascii="Courier New" w:hAnsi="Courier New" w:cs="Courier New" w:hint="default"/>
      </w:rPr>
    </w:lvl>
    <w:lvl w:ilvl="5" w:tplc="04150005" w:tentative="1">
      <w:start w:val="1"/>
      <w:numFmt w:val="bullet"/>
      <w:lvlText w:val=""/>
      <w:lvlJc w:val="left"/>
      <w:pPr>
        <w:ind w:left="3872" w:hanging="360"/>
      </w:pPr>
      <w:rPr>
        <w:rFonts w:ascii="Wingdings" w:hAnsi="Wingdings" w:hint="default"/>
      </w:rPr>
    </w:lvl>
    <w:lvl w:ilvl="6" w:tplc="04150001" w:tentative="1">
      <w:start w:val="1"/>
      <w:numFmt w:val="bullet"/>
      <w:lvlText w:val=""/>
      <w:lvlJc w:val="left"/>
      <w:pPr>
        <w:ind w:left="4592" w:hanging="360"/>
      </w:pPr>
      <w:rPr>
        <w:rFonts w:ascii="Symbol" w:hAnsi="Symbol" w:hint="default"/>
      </w:rPr>
    </w:lvl>
    <w:lvl w:ilvl="7" w:tplc="04150003" w:tentative="1">
      <w:start w:val="1"/>
      <w:numFmt w:val="bullet"/>
      <w:lvlText w:val="o"/>
      <w:lvlJc w:val="left"/>
      <w:pPr>
        <w:ind w:left="5312" w:hanging="360"/>
      </w:pPr>
      <w:rPr>
        <w:rFonts w:ascii="Courier New" w:hAnsi="Courier New" w:cs="Courier New" w:hint="default"/>
      </w:rPr>
    </w:lvl>
    <w:lvl w:ilvl="8" w:tplc="04150005" w:tentative="1">
      <w:start w:val="1"/>
      <w:numFmt w:val="bullet"/>
      <w:lvlText w:val=""/>
      <w:lvlJc w:val="left"/>
      <w:pPr>
        <w:ind w:left="6032" w:hanging="360"/>
      </w:pPr>
      <w:rPr>
        <w:rFonts w:ascii="Wingdings" w:hAnsi="Wingdings" w:hint="default"/>
      </w:rPr>
    </w:lvl>
  </w:abstractNum>
  <w:abstractNum w:abstractNumId="24" w15:restartNumberingAfterBreak="0">
    <w:nsid w:val="69041321"/>
    <w:multiLevelType w:val="hybridMultilevel"/>
    <w:tmpl w:val="886AF1C2"/>
    <w:lvl w:ilvl="0" w:tplc="3676B2D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697F76E1"/>
    <w:multiLevelType w:val="hybridMultilevel"/>
    <w:tmpl w:val="B2E6D15A"/>
    <w:lvl w:ilvl="0" w:tplc="303A88C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D18122D"/>
    <w:multiLevelType w:val="hybridMultilevel"/>
    <w:tmpl w:val="ECEA516C"/>
    <w:lvl w:ilvl="0" w:tplc="4E80DD4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717B5AE6"/>
    <w:multiLevelType w:val="hybridMultilevel"/>
    <w:tmpl w:val="0A2C8808"/>
    <w:lvl w:ilvl="0" w:tplc="C4E8793C">
      <w:start w:val="1"/>
      <w:numFmt w:val="bullet"/>
      <w:pStyle w:val="W1i2pz"/>
      <w:lvlText w:val=""/>
      <w:lvlJc w:val="left"/>
      <w:pPr>
        <w:tabs>
          <w:tab w:val="num" w:pos="360"/>
        </w:tabs>
        <w:ind w:left="0" w:firstLine="0"/>
      </w:pPr>
      <w:rPr>
        <w:rFonts w:ascii="Symbol" w:hAnsi="Symbol" w:hint="default"/>
        <w:sz w:val="18"/>
      </w:rPr>
    </w:lvl>
    <w:lvl w:ilvl="1" w:tplc="04150019"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510960"/>
    <w:multiLevelType w:val="hybridMultilevel"/>
    <w:tmpl w:val="B72C91A4"/>
    <w:lvl w:ilvl="0" w:tplc="303A88CA">
      <w:start w:val="1"/>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74AD5118"/>
    <w:multiLevelType w:val="hybridMultilevel"/>
    <w:tmpl w:val="DAB4BE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BE41B8C"/>
    <w:multiLevelType w:val="hybridMultilevel"/>
    <w:tmpl w:val="FB64CA8E"/>
    <w:lvl w:ilvl="0" w:tplc="4E80DD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74936240">
    <w:abstractNumId w:val="9"/>
  </w:num>
  <w:num w:numId="2" w16cid:durableId="1536194193">
    <w:abstractNumId w:val="6"/>
  </w:num>
  <w:num w:numId="3" w16cid:durableId="101075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07693257">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21179529">
    <w:abstractNumId w:val="7"/>
  </w:num>
  <w:num w:numId="6" w16cid:durableId="1474516328">
    <w:abstractNumId w:val="20"/>
  </w:num>
  <w:num w:numId="7" w16cid:durableId="1172988256">
    <w:abstractNumId w:val="13"/>
  </w:num>
  <w:num w:numId="8" w16cid:durableId="47919132">
    <w:abstractNumId w:val="1"/>
  </w:num>
  <w:num w:numId="9" w16cid:durableId="185946167">
    <w:abstractNumId w:val="5"/>
  </w:num>
  <w:num w:numId="10" w16cid:durableId="610667864">
    <w:abstractNumId w:val="27"/>
  </w:num>
  <w:num w:numId="11" w16cid:durableId="5403616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6362256">
    <w:abstractNumId w:val="12"/>
  </w:num>
  <w:num w:numId="13" w16cid:durableId="1454178911">
    <w:abstractNumId w:val="30"/>
  </w:num>
  <w:num w:numId="14" w16cid:durableId="466776424">
    <w:abstractNumId w:val="28"/>
  </w:num>
  <w:num w:numId="15" w16cid:durableId="1530143904">
    <w:abstractNumId w:val="22"/>
  </w:num>
  <w:num w:numId="16" w16cid:durableId="884484512">
    <w:abstractNumId w:val="8"/>
  </w:num>
  <w:num w:numId="17" w16cid:durableId="1913736309">
    <w:abstractNumId w:val="2"/>
  </w:num>
  <w:num w:numId="18" w16cid:durableId="1657614604">
    <w:abstractNumId w:val="19"/>
  </w:num>
  <w:num w:numId="19" w16cid:durableId="1148984341">
    <w:abstractNumId w:val="21"/>
  </w:num>
  <w:num w:numId="20" w16cid:durableId="237835870">
    <w:abstractNumId w:val="24"/>
  </w:num>
  <w:num w:numId="21" w16cid:durableId="1081293464">
    <w:abstractNumId w:val="16"/>
  </w:num>
  <w:num w:numId="22" w16cid:durableId="291251032">
    <w:abstractNumId w:val="10"/>
  </w:num>
  <w:num w:numId="23" w16cid:durableId="562643458">
    <w:abstractNumId w:val="26"/>
  </w:num>
  <w:num w:numId="24" w16cid:durableId="132916428">
    <w:abstractNumId w:val="25"/>
  </w:num>
  <w:num w:numId="25" w16cid:durableId="1597252215">
    <w:abstractNumId w:val="23"/>
  </w:num>
  <w:num w:numId="26" w16cid:durableId="739794943">
    <w:abstractNumId w:val="11"/>
  </w:num>
  <w:num w:numId="27" w16cid:durableId="1792899223">
    <w:abstractNumId w:val="18"/>
  </w:num>
  <w:num w:numId="28" w16cid:durableId="307982843">
    <w:abstractNumId w:val="15"/>
  </w:num>
  <w:num w:numId="29" w16cid:durableId="425930320">
    <w:abstractNumId w:val="29"/>
  </w:num>
  <w:num w:numId="30" w16cid:durableId="1574972232">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7E7"/>
    <w:rsid w:val="000102EF"/>
    <w:rsid w:val="000263E7"/>
    <w:rsid w:val="00037741"/>
    <w:rsid w:val="0004310D"/>
    <w:rsid w:val="00044B30"/>
    <w:rsid w:val="0005355B"/>
    <w:rsid w:val="000C43DA"/>
    <w:rsid w:val="000D66EB"/>
    <w:rsid w:val="000E113E"/>
    <w:rsid w:val="000E422D"/>
    <w:rsid w:val="001174C9"/>
    <w:rsid w:val="00195D7F"/>
    <w:rsid w:val="002052A7"/>
    <w:rsid w:val="002211C1"/>
    <w:rsid w:val="00241F4B"/>
    <w:rsid w:val="00266333"/>
    <w:rsid w:val="002720C4"/>
    <w:rsid w:val="00284E70"/>
    <w:rsid w:val="002B61C3"/>
    <w:rsid w:val="002E71A8"/>
    <w:rsid w:val="002F0309"/>
    <w:rsid w:val="002F7098"/>
    <w:rsid w:val="003152CF"/>
    <w:rsid w:val="003279C4"/>
    <w:rsid w:val="00342C52"/>
    <w:rsid w:val="00376D34"/>
    <w:rsid w:val="003868AB"/>
    <w:rsid w:val="00392C46"/>
    <w:rsid w:val="0039322C"/>
    <w:rsid w:val="003A1171"/>
    <w:rsid w:val="003E2EDC"/>
    <w:rsid w:val="003E55E3"/>
    <w:rsid w:val="003F11F6"/>
    <w:rsid w:val="00424E0F"/>
    <w:rsid w:val="00475F73"/>
    <w:rsid w:val="00493921"/>
    <w:rsid w:val="00497A5E"/>
    <w:rsid w:val="004B6D4F"/>
    <w:rsid w:val="004C792A"/>
    <w:rsid w:val="004E35DC"/>
    <w:rsid w:val="00510B9C"/>
    <w:rsid w:val="005132AF"/>
    <w:rsid w:val="00516C37"/>
    <w:rsid w:val="00530055"/>
    <w:rsid w:val="00541D48"/>
    <w:rsid w:val="0054503A"/>
    <w:rsid w:val="00545CF8"/>
    <w:rsid w:val="005566E7"/>
    <w:rsid w:val="0056327E"/>
    <w:rsid w:val="00577FE7"/>
    <w:rsid w:val="00591882"/>
    <w:rsid w:val="00593BE7"/>
    <w:rsid w:val="005D6BA3"/>
    <w:rsid w:val="006028FD"/>
    <w:rsid w:val="00611CEC"/>
    <w:rsid w:val="00621B23"/>
    <w:rsid w:val="0064488B"/>
    <w:rsid w:val="00646904"/>
    <w:rsid w:val="00647CCC"/>
    <w:rsid w:val="0068782A"/>
    <w:rsid w:val="006926DC"/>
    <w:rsid w:val="0069291B"/>
    <w:rsid w:val="006B351D"/>
    <w:rsid w:val="006C4408"/>
    <w:rsid w:val="006C5C87"/>
    <w:rsid w:val="006D1767"/>
    <w:rsid w:val="006E031E"/>
    <w:rsid w:val="006F57DF"/>
    <w:rsid w:val="007025AA"/>
    <w:rsid w:val="00706A1E"/>
    <w:rsid w:val="00707884"/>
    <w:rsid w:val="00731DC9"/>
    <w:rsid w:val="00733756"/>
    <w:rsid w:val="007337E7"/>
    <w:rsid w:val="00795901"/>
    <w:rsid w:val="007A140C"/>
    <w:rsid w:val="007C695E"/>
    <w:rsid w:val="007F3538"/>
    <w:rsid w:val="008375B7"/>
    <w:rsid w:val="00837C49"/>
    <w:rsid w:val="0086264A"/>
    <w:rsid w:val="00866B25"/>
    <w:rsid w:val="00885F4A"/>
    <w:rsid w:val="008A38C4"/>
    <w:rsid w:val="008A47D0"/>
    <w:rsid w:val="008A57B3"/>
    <w:rsid w:val="008B122E"/>
    <w:rsid w:val="008B3686"/>
    <w:rsid w:val="008B65AF"/>
    <w:rsid w:val="008B757C"/>
    <w:rsid w:val="008C3F43"/>
    <w:rsid w:val="008C6CD6"/>
    <w:rsid w:val="008D14CA"/>
    <w:rsid w:val="008E06E3"/>
    <w:rsid w:val="00906952"/>
    <w:rsid w:val="009214DD"/>
    <w:rsid w:val="00925D6D"/>
    <w:rsid w:val="009346E7"/>
    <w:rsid w:val="00947484"/>
    <w:rsid w:val="009622F9"/>
    <w:rsid w:val="009C781C"/>
    <w:rsid w:val="009D2464"/>
    <w:rsid w:val="00A06C15"/>
    <w:rsid w:val="00A27375"/>
    <w:rsid w:val="00A349B0"/>
    <w:rsid w:val="00A422FD"/>
    <w:rsid w:val="00A66958"/>
    <w:rsid w:val="00A71C3D"/>
    <w:rsid w:val="00A90925"/>
    <w:rsid w:val="00A9371E"/>
    <w:rsid w:val="00AB1085"/>
    <w:rsid w:val="00AD5313"/>
    <w:rsid w:val="00AE6532"/>
    <w:rsid w:val="00B078D7"/>
    <w:rsid w:val="00B4539C"/>
    <w:rsid w:val="00B454FA"/>
    <w:rsid w:val="00B715D0"/>
    <w:rsid w:val="00B76E6C"/>
    <w:rsid w:val="00BA6E53"/>
    <w:rsid w:val="00BC1AD8"/>
    <w:rsid w:val="00BC20F9"/>
    <w:rsid w:val="00BD3526"/>
    <w:rsid w:val="00BE736C"/>
    <w:rsid w:val="00BF58A6"/>
    <w:rsid w:val="00C002F2"/>
    <w:rsid w:val="00C15C9E"/>
    <w:rsid w:val="00C4089D"/>
    <w:rsid w:val="00C67E55"/>
    <w:rsid w:val="00C811A7"/>
    <w:rsid w:val="00C85786"/>
    <w:rsid w:val="00CA065C"/>
    <w:rsid w:val="00CE2AF6"/>
    <w:rsid w:val="00D21766"/>
    <w:rsid w:val="00D3342F"/>
    <w:rsid w:val="00D3713E"/>
    <w:rsid w:val="00D62836"/>
    <w:rsid w:val="00D73451"/>
    <w:rsid w:val="00D901CA"/>
    <w:rsid w:val="00D9543A"/>
    <w:rsid w:val="00DA05A8"/>
    <w:rsid w:val="00DD3568"/>
    <w:rsid w:val="00DE7861"/>
    <w:rsid w:val="00DF756E"/>
    <w:rsid w:val="00E00BE2"/>
    <w:rsid w:val="00E04F0A"/>
    <w:rsid w:val="00E1241F"/>
    <w:rsid w:val="00E165A0"/>
    <w:rsid w:val="00E27EA6"/>
    <w:rsid w:val="00E32C58"/>
    <w:rsid w:val="00E361FC"/>
    <w:rsid w:val="00E46BFD"/>
    <w:rsid w:val="00E56FF8"/>
    <w:rsid w:val="00E82015"/>
    <w:rsid w:val="00EB74D2"/>
    <w:rsid w:val="00EC2F39"/>
    <w:rsid w:val="00EC42E4"/>
    <w:rsid w:val="00EC4E9F"/>
    <w:rsid w:val="00ED1DF4"/>
    <w:rsid w:val="00F0178F"/>
    <w:rsid w:val="00F36A01"/>
    <w:rsid w:val="00F440E6"/>
    <w:rsid w:val="00F67834"/>
    <w:rsid w:val="00F70ECB"/>
    <w:rsid w:val="00F81A40"/>
    <w:rsid w:val="00F84D11"/>
    <w:rsid w:val="00F863C4"/>
    <w:rsid w:val="00FA36B6"/>
    <w:rsid w:val="00FB1B7D"/>
    <w:rsid w:val="00FC2B90"/>
    <w:rsid w:val="00FE2DB1"/>
    <w:rsid w:val="00FE41F2"/>
    <w:rsid w:val="00FF232A"/>
    <w:rsid w:val="00FF4727"/>
    <w:rsid w:val="00FF4F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48B241"/>
  <w15:chartTrackingRefBased/>
  <w15:docId w15:val="{8851C12A-09F6-4FE1-98CF-A10E8EC9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37E7"/>
    <w:rPr>
      <w:rFonts w:ascii="Arial" w:hAnsi="Arial"/>
      <w:sz w:val="24"/>
    </w:rPr>
  </w:style>
  <w:style w:type="paragraph" w:styleId="Nagwek1">
    <w:name w:val="heading 1"/>
    <w:aliases w:val="Tytuł1"/>
    <w:basedOn w:val="Normalny"/>
    <w:next w:val="Normalny"/>
    <w:link w:val="Nagwek1Znak"/>
    <w:qFormat/>
    <w:rsid w:val="007337E7"/>
    <w:pPr>
      <w:keepNext/>
      <w:keepLines/>
      <w:spacing w:before="240" w:after="0"/>
      <w:outlineLvl w:val="0"/>
    </w:pPr>
    <w:rPr>
      <w:rFonts w:eastAsiaTheme="majorEastAsia" w:cstheme="majorBidi"/>
      <w:szCs w:val="32"/>
    </w:rPr>
  </w:style>
  <w:style w:type="paragraph" w:styleId="Nagwek2">
    <w:name w:val="heading 2"/>
    <w:basedOn w:val="Normalny"/>
    <w:next w:val="Normalny"/>
    <w:link w:val="Nagwek2Znak"/>
    <w:uiPriority w:val="1"/>
    <w:unhideWhenUsed/>
    <w:qFormat/>
    <w:rsid w:val="007337E7"/>
    <w:pPr>
      <w:keepNext/>
      <w:keepLines/>
      <w:spacing w:before="40" w:after="0"/>
      <w:outlineLvl w:val="1"/>
    </w:pPr>
    <w:rPr>
      <w:rFonts w:eastAsiaTheme="majorEastAsia" w:cstheme="majorBidi"/>
      <w:szCs w:val="26"/>
    </w:rPr>
  </w:style>
  <w:style w:type="paragraph" w:styleId="Nagwek3">
    <w:name w:val="heading 3"/>
    <w:basedOn w:val="Normalny"/>
    <w:next w:val="Normalny"/>
    <w:link w:val="Nagwek3Znak"/>
    <w:unhideWhenUsed/>
    <w:qFormat/>
    <w:rsid w:val="00795901"/>
    <w:pPr>
      <w:keepNext/>
      <w:keepLines/>
      <w:spacing w:before="40" w:after="0"/>
      <w:outlineLvl w:val="2"/>
    </w:pPr>
    <w:rPr>
      <w:rFonts w:eastAsiaTheme="majorEastAsia" w:cstheme="majorBidi"/>
      <w:szCs w:val="24"/>
    </w:rPr>
  </w:style>
  <w:style w:type="paragraph" w:styleId="Nagwek4">
    <w:name w:val="heading 4"/>
    <w:aliases w:val="Org Heading 2"/>
    <w:basedOn w:val="Normalny"/>
    <w:next w:val="Normalny"/>
    <w:link w:val="Nagwek4Znak"/>
    <w:uiPriority w:val="9"/>
    <w:qFormat/>
    <w:rsid w:val="00731DC9"/>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Nagwek5">
    <w:name w:val="heading 5"/>
    <w:basedOn w:val="Normalny"/>
    <w:next w:val="Normalny"/>
    <w:link w:val="Nagwek5Znak"/>
    <w:qFormat/>
    <w:rsid w:val="00731DC9"/>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Nagwek6">
    <w:name w:val="heading 6"/>
    <w:basedOn w:val="Normalny"/>
    <w:next w:val="Normalny"/>
    <w:link w:val="Nagwek6Znak"/>
    <w:qFormat/>
    <w:rsid w:val="00731DC9"/>
    <w:pPr>
      <w:spacing w:before="240" w:after="60" w:line="240" w:lineRule="auto"/>
      <w:outlineLvl w:val="5"/>
    </w:pPr>
    <w:rPr>
      <w:rFonts w:ascii="Times New Roman" w:eastAsia="Times New Roman" w:hAnsi="Times New Roman" w:cs="Times New Roman"/>
      <w:b/>
      <w:bCs/>
      <w:sz w:val="22"/>
      <w:lang w:val="x-none" w:eastAsia="x-none"/>
    </w:rPr>
  </w:style>
  <w:style w:type="paragraph" w:styleId="Nagwek7">
    <w:name w:val="heading 7"/>
    <w:basedOn w:val="Head"/>
    <w:next w:val="Tekstpodstawowy"/>
    <w:link w:val="Nagwek7Znak"/>
    <w:qFormat/>
    <w:rsid w:val="00731DC9"/>
    <w:pPr>
      <w:spacing w:before="240" w:after="60"/>
      <w:outlineLvl w:val="6"/>
    </w:pPr>
    <w:rPr>
      <w:szCs w:val="24"/>
      <w:lang w:val="x-none" w:eastAsia="x-none"/>
    </w:rPr>
  </w:style>
  <w:style w:type="paragraph" w:styleId="Nagwek8">
    <w:name w:val="heading 8"/>
    <w:basedOn w:val="Head"/>
    <w:next w:val="Tekstpodstawowy"/>
    <w:link w:val="Nagwek8Znak"/>
    <w:qFormat/>
    <w:rsid w:val="00731DC9"/>
    <w:pPr>
      <w:spacing w:before="240" w:after="60"/>
      <w:outlineLvl w:val="7"/>
    </w:pPr>
    <w:rPr>
      <w:i/>
      <w:iCs/>
      <w:szCs w:val="24"/>
      <w:lang w:val="x-none" w:eastAsia="x-none"/>
    </w:rPr>
  </w:style>
  <w:style w:type="paragraph" w:styleId="Nagwek9">
    <w:name w:val="heading 9"/>
    <w:basedOn w:val="Normalny"/>
    <w:next w:val="Normalny"/>
    <w:link w:val="Nagwek9Znak"/>
    <w:unhideWhenUsed/>
    <w:qFormat/>
    <w:rsid w:val="00731DC9"/>
    <w:pPr>
      <w:keepNext/>
      <w:keepLines/>
      <w:spacing w:before="40" w:after="0" w:line="276" w:lineRule="auto"/>
      <w:outlineLvl w:val="8"/>
    </w:pPr>
    <w:rPr>
      <w:rFonts w:ascii="Cambria" w:eastAsia="Times New Roman" w:hAnsi="Cambria"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aliases w:val="tabele"/>
    <w:link w:val="BezodstpwZnak"/>
    <w:uiPriority w:val="1"/>
    <w:qFormat/>
    <w:rsid w:val="007337E7"/>
    <w:pPr>
      <w:spacing w:after="0" w:line="240" w:lineRule="auto"/>
    </w:pPr>
    <w:rPr>
      <w:rFonts w:ascii="Arial" w:hAnsi="Arial"/>
      <w:sz w:val="24"/>
    </w:rPr>
  </w:style>
  <w:style w:type="character" w:customStyle="1" w:styleId="Nagwek1Znak">
    <w:name w:val="Nagłówek 1 Znak"/>
    <w:aliases w:val="Tytuł1 Znak"/>
    <w:basedOn w:val="Domylnaczcionkaakapitu"/>
    <w:link w:val="Nagwek1"/>
    <w:rsid w:val="007337E7"/>
    <w:rPr>
      <w:rFonts w:ascii="Arial" w:eastAsiaTheme="majorEastAsia" w:hAnsi="Arial" w:cstheme="majorBidi"/>
      <w:sz w:val="24"/>
      <w:szCs w:val="32"/>
    </w:rPr>
  </w:style>
  <w:style w:type="character" w:customStyle="1" w:styleId="Nagwek2Znak">
    <w:name w:val="Nagłówek 2 Znak"/>
    <w:basedOn w:val="Domylnaczcionkaakapitu"/>
    <w:link w:val="Nagwek2"/>
    <w:uiPriority w:val="1"/>
    <w:rsid w:val="007337E7"/>
    <w:rPr>
      <w:rFonts w:ascii="Arial" w:eastAsiaTheme="majorEastAsia" w:hAnsi="Arial" w:cstheme="majorBidi"/>
      <w:sz w:val="24"/>
      <w:szCs w:val="26"/>
    </w:rPr>
  </w:style>
  <w:style w:type="paragraph" w:styleId="Akapitzlist">
    <w:name w:val="List Paragraph"/>
    <w:aliases w:val="Asia 2  Akapit z listą,tekst normalny,Normal,Akapit z listą3,Akapit z listą31,Wypunktowanie,Normal2,normalny tekst,SR_Akapit z listą"/>
    <w:basedOn w:val="Normalny"/>
    <w:link w:val="AkapitzlistZnak"/>
    <w:uiPriority w:val="34"/>
    <w:qFormat/>
    <w:rsid w:val="00497A5E"/>
    <w:pPr>
      <w:spacing w:after="200" w:line="276" w:lineRule="auto"/>
      <w:ind w:left="720"/>
      <w:contextualSpacing/>
    </w:pPr>
    <w:rPr>
      <w:rFonts w:eastAsia="Times New Roman" w:cs="Times New Roman"/>
      <w:lang w:eastAsia="pl-PL"/>
    </w:rPr>
  </w:style>
  <w:style w:type="character" w:customStyle="1" w:styleId="AkapitzlistZnak">
    <w:name w:val="Akapit z listą Znak"/>
    <w:aliases w:val="Asia 2  Akapit z listą Znak,tekst normalny Znak,Normal Znak,Akapit z listą3 Znak,Akapit z listą31 Znak,Wypunktowanie Znak,Normal2 Znak,normalny tekst Znak,SR_Akapit z listą Znak"/>
    <w:link w:val="Akapitzlist"/>
    <w:uiPriority w:val="34"/>
    <w:rsid w:val="00497A5E"/>
    <w:rPr>
      <w:rFonts w:ascii="Arial" w:eastAsia="Times New Roman" w:hAnsi="Arial" w:cs="Times New Roman"/>
      <w:sz w:val="24"/>
      <w:lang w:eastAsia="pl-PL"/>
    </w:rPr>
  </w:style>
  <w:style w:type="paragraph" w:customStyle="1" w:styleId="text-justify1">
    <w:name w:val="text-justify1"/>
    <w:basedOn w:val="Normalny"/>
    <w:rsid w:val="007337E7"/>
    <w:pPr>
      <w:spacing w:before="100" w:beforeAutospacing="1" w:after="100" w:afterAutospacing="1" w:line="240" w:lineRule="auto"/>
    </w:pPr>
    <w:rPr>
      <w:rFonts w:ascii="Times New Roman" w:eastAsia="Times New Roman" w:hAnsi="Times New Roman" w:cs="Times New Roman"/>
      <w:szCs w:val="24"/>
      <w:lang w:eastAsia="pl-PL"/>
    </w:rPr>
  </w:style>
  <w:style w:type="paragraph" w:styleId="Nagwek">
    <w:name w:val="header"/>
    <w:aliases w:val="Nagłówek strony,Nag³ówek strony,Nagłówek2 - 6,Nagłówek - myślniki,Nagłówek_strona_tyt,Nagłówek strony 1,Nag,Nagłówek strony1,Nag Znak,Nag Znak Znak Znak Znak Znak,Nagłówek strony Znak Znak Znak Znak Znak Znak,Naglówek 3"/>
    <w:basedOn w:val="Normalny"/>
    <w:link w:val="NagwekZnak"/>
    <w:unhideWhenUsed/>
    <w:rsid w:val="000D66EB"/>
    <w:pPr>
      <w:tabs>
        <w:tab w:val="center" w:pos="4536"/>
        <w:tab w:val="right" w:pos="9072"/>
      </w:tabs>
      <w:spacing w:after="0" w:line="240" w:lineRule="auto"/>
    </w:pPr>
  </w:style>
  <w:style w:type="character" w:customStyle="1" w:styleId="NagwekZnak">
    <w:name w:val="Nagłówek Znak"/>
    <w:aliases w:val="Nagłówek strony Znak,Nag³ówek strony Znak,Nagłówek2 - 6 Znak,Nagłówek - myślniki Znak,Nagłówek_strona_tyt Znak,Nagłówek strony 1 Znak,Nag Znak2,Nagłówek strony1 Znak1,Nag Znak Znak,Nag Znak Znak Znak Znak Znak Znak,Naglówek 3 Znak1"/>
    <w:basedOn w:val="Domylnaczcionkaakapitu"/>
    <w:link w:val="Nagwek"/>
    <w:rsid w:val="000D66EB"/>
    <w:rPr>
      <w:rFonts w:ascii="Arial" w:hAnsi="Arial"/>
      <w:sz w:val="24"/>
    </w:rPr>
  </w:style>
  <w:style w:type="paragraph" w:styleId="Stopka">
    <w:name w:val="footer"/>
    <w:basedOn w:val="Normalny"/>
    <w:link w:val="StopkaZnak"/>
    <w:uiPriority w:val="99"/>
    <w:unhideWhenUsed/>
    <w:rsid w:val="000D66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66EB"/>
    <w:rPr>
      <w:rFonts w:ascii="Arial" w:hAnsi="Arial"/>
      <w:sz w:val="24"/>
    </w:rPr>
  </w:style>
  <w:style w:type="character" w:styleId="Hipercze">
    <w:name w:val="Hyperlink"/>
    <w:basedOn w:val="Domylnaczcionkaakapitu"/>
    <w:unhideWhenUsed/>
    <w:rsid w:val="00241F4B"/>
    <w:rPr>
      <w:color w:val="0563C1" w:themeColor="hyperlink"/>
      <w:u w:val="single"/>
    </w:rPr>
  </w:style>
  <w:style w:type="character" w:customStyle="1" w:styleId="Nierozpoznanawzmianka1">
    <w:name w:val="Nierozpoznana wzmianka1"/>
    <w:basedOn w:val="Domylnaczcionkaakapitu"/>
    <w:uiPriority w:val="99"/>
    <w:semiHidden/>
    <w:unhideWhenUsed/>
    <w:rsid w:val="00241F4B"/>
    <w:rPr>
      <w:color w:val="605E5C"/>
      <w:shd w:val="clear" w:color="auto" w:fill="E1DFDD"/>
    </w:rPr>
  </w:style>
  <w:style w:type="character" w:customStyle="1" w:styleId="Nagwek3Znak">
    <w:name w:val="Nagłówek 3 Znak"/>
    <w:basedOn w:val="Domylnaczcionkaakapitu"/>
    <w:link w:val="Nagwek3"/>
    <w:rsid w:val="00795901"/>
    <w:rPr>
      <w:rFonts w:ascii="Arial" w:eastAsiaTheme="majorEastAsia" w:hAnsi="Arial" w:cstheme="majorBidi"/>
      <w:sz w:val="24"/>
      <w:szCs w:val="24"/>
    </w:rPr>
  </w:style>
  <w:style w:type="paragraph" w:styleId="Tekstdymka">
    <w:name w:val="Balloon Text"/>
    <w:basedOn w:val="Normalny"/>
    <w:link w:val="TekstdymkaZnak"/>
    <w:uiPriority w:val="99"/>
    <w:unhideWhenUsed/>
    <w:rsid w:val="0079590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795901"/>
    <w:rPr>
      <w:rFonts w:ascii="Segoe UI" w:hAnsi="Segoe UI" w:cs="Segoe UI"/>
      <w:sz w:val="18"/>
      <w:szCs w:val="18"/>
    </w:rPr>
  </w:style>
  <w:style w:type="paragraph" w:styleId="Tekstpodstawowy">
    <w:name w:val="Body Text"/>
    <w:aliases w:val="Odstęp,a2,numerowanie,Tekst podstawowy  Ja,anita1,block style"/>
    <w:basedOn w:val="Normalny"/>
    <w:link w:val="TekstpodstawowyZnak"/>
    <w:qFormat/>
    <w:rsid w:val="00F81A40"/>
    <w:pPr>
      <w:spacing w:after="0" w:line="240" w:lineRule="auto"/>
      <w:jc w:val="both"/>
    </w:pPr>
    <w:rPr>
      <w:rFonts w:ascii="Times New Roman" w:eastAsia="Times New Roman" w:hAnsi="Times New Roman" w:cs="Times New Roman"/>
      <w:szCs w:val="20"/>
      <w:lang w:eastAsia="pl-PL"/>
    </w:rPr>
  </w:style>
  <w:style w:type="character" w:customStyle="1" w:styleId="TekstpodstawowyZnak">
    <w:name w:val="Tekst podstawowy Znak"/>
    <w:aliases w:val="Odstęp Znak1,a2 Znak,numerowanie Znak1,Tekst podstawowy  Ja Znak1,anita1 Znak1,block style Znak1"/>
    <w:basedOn w:val="Domylnaczcionkaakapitu"/>
    <w:link w:val="Tekstpodstawowy"/>
    <w:rsid w:val="00F81A40"/>
    <w:rPr>
      <w:rFonts w:ascii="Times New Roman" w:eastAsia="Times New Roman" w:hAnsi="Times New Roman" w:cs="Times New Roman"/>
      <w:sz w:val="24"/>
      <w:szCs w:val="20"/>
      <w:lang w:eastAsia="pl-PL"/>
    </w:rPr>
  </w:style>
  <w:style w:type="paragraph" w:styleId="HTML-wstpniesformatowany">
    <w:name w:val="HTML Preformatted"/>
    <w:basedOn w:val="Normalny"/>
    <w:link w:val="HTML-wstpniesformatowanyZnak"/>
    <w:rsid w:val="00F81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pl-PL"/>
    </w:rPr>
  </w:style>
  <w:style w:type="character" w:customStyle="1" w:styleId="HTML-wstpniesformatowanyZnak">
    <w:name w:val="HTML - wstępnie sformatowany Znak"/>
    <w:basedOn w:val="Domylnaczcionkaakapitu"/>
    <w:link w:val="HTML-wstpniesformatowany"/>
    <w:rsid w:val="00F81A40"/>
    <w:rPr>
      <w:rFonts w:ascii="Arial Unicode MS" w:eastAsia="Arial Unicode MS" w:hAnsi="Arial Unicode MS" w:cs="Arial Unicode MS"/>
      <w:sz w:val="20"/>
      <w:szCs w:val="20"/>
      <w:lang w:eastAsia="pl-PL"/>
    </w:rPr>
  </w:style>
  <w:style w:type="character" w:styleId="Pogrubienie">
    <w:name w:val="Strong"/>
    <w:basedOn w:val="Domylnaczcionkaakapitu"/>
    <w:uiPriority w:val="22"/>
    <w:qFormat/>
    <w:rsid w:val="00F863C4"/>
    <w:rPr>
      <w:b/>
      <w:bCs/>
    </w:rPr>
  </w:style>
  <w:style w:type="table" w:styleId="Tabela-Siatka">
    <w:name w:val="Table Grid"/>
    <w:basedOn w:val="Standardowy"/>
    <w:uiPriority w:val="59"/>
    <w:rsid w:val="00F44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Legenda Znak"/>
    <w:basedOn w:val="Normalny"/>
    <w:next w:val="Normalny"/>
    <w:uiPriority w:val="35"/>
    <w:unhideWhenUsed/>
    <w:qFormat/>
    <w:rsid w:val="000102EF"/>
    <w:pPr>
      <w:spacing w:after="200" w:line="240" w:lineRule="auto"/>
    </w:pPr>
    <w:rPr>
      <w:i/>
      <w:iCs/>
      <w:color w:val="44546A" w:themeColor="text2"/>
      <w:sz w:val="18"/>
      <w:szCs w:val="18"/>
    </w:rPr>
  </w:style>
  <w:style w:type="paragraph" w:styleId="Tekstprzypisudolnego">
    <w:name w:val="footnote text"/>
    <w:aliases w:val="fn,Tekst przypisu,Podrozdział"/>
    <w:basedOn w:val="Normalny"/>
    <w:link w:val="TekstprzypisudolnegoZnak"/>
    <w:rsid w:val="009214DD"/>
    <w:pPr>
      <w:spacing w:before="120" w:after="0" w:line="320" w:lineRule="exact"/>
    </w:pPr>
    <w:rPr>
      <w:rFonts w:eastAsia="Times New Roman" w:cs="Times New Roman"/>
      <w:kern w:val="28"/>
      <w:sz w:val="20"/>
      <w:szCs w:val="20"/>
      <w:lang w:eastAsia="pl-PL"/>
    </w:rPr>
  </w:style>
  <w:style w:type="character" w:customStyle="1" w:styleId="TekstprzypisudolnegoZnak">
    <w:name w:val="Tekst przypisu dolnego Znak"/>
    <w:aliases w:val="fn Znak,Tekst przypisu Znak,Podrozdział Znak"/>
    <w:basedOn w:val="Domylnaczcionkaakapitu"/>
    <w:link w:val="Tekstprzypisudolnego"/>
    <w:rsid w:val="009214DD"/>
    <w:rPr>
      <w:rFonts w:ascii="Arial" w:eastAsia="Times New Roman" w:hAnsi="Arial" w:cs="Times New Roman"/>
      <w:kern w:val="28"/>
      <w:sz w:val="20"/>
      <w:szCs w:val="20"/>
      <w:lang w:eastAsia="pl-PL"/>
    </w:rPr>
  </w:style>
  <w:style w:type="paragraph" w:customStyle="1" w:styleId="Akapitzlist1">
    <w:name w:val="Akapit z listą1"/>
    <w:basedOn w:val="Normalny"/>
    <w:uiPriority w:val="99"/>
    <w:rsid w:val="009214DD"/>
    <w:pPr>
      <w:suppressAutoHyphens/>
      <w:spacing w:after="200" w:line="276" w:lineRule="auto"/>
      <w:ind w:left="720"/>
    </w:pPr>
    <w:rPr>
      <w:rFonts w:ascii="Calibri" w:eastAsia="Calibri" w:hAnsi="Calibri" w:cs="Times New Roman"/>
      <w:kern w:val="1"/>
      <w:sz w:val="22"/>
      <w:lang w:eastAsia="ar-SA"/>
    </w:rPr>
  </w:style>
  <w:style w:type="character" w:customStyle="1" w:styleId="markedcontent">
    <w:name w:val="markedcontent"/>
    <w:basedOn w:val="Domylnaczcionkaakapitu"/>
    <w:rsid w:val="009214DD"/>
  </w:style>
  <w:style w:type="character" w:customStyle="1" w:styleId="Nagwek4Znak">
    <w:name w:val="Nagłówek 4 Znak"/>
    <w:aliases w:val="Org Heading 2 Znak"/>
    <w:basedOn w:val="Domylnaczcionkaakapitu"/>
    <w:link w:val="Nagwek4"/>
    <w:uiPriority w:val="9"/>
    <w:rsid w:val="00731DC9"/>
    <w:rPr>
      <w:rFonts w:ascii="Times New Roman" w:eastAsia="Times New Roman" w:hAnsi="Times New Roman" w:cs="Times New Roman"/>
      <w:b/>
      <w:bCs/>
      <w:sz w:val="28"/>
      <w:szCs w:val="28"/>
      <w:lang w:val="x-none" w:eastAsia="x-none"/>
    </w:rPr>
  </w:style>
  <w:style w:type="character" w:customStyle="1" w:styleId="Nagwek5Znak">
    <w:name w:val="Nagłówek 5 Znak"/>
    <w:basedOn w:val="Domylnaczcionkaakapitu"/>
    <w:link w:val="Nagwek5"/>
    <w:rsid w:val="00731DC9"/>
    <w:rPr>
      <w:rFonts w:ascii="Times New Roman" w:eastAsia="Times New Roman" w:hAnsi="Times New Roman" w:cs="Times New Roman"/>
      <w:b/>
      <w:bCs/>
      <w:i/>
      <w:iCs/>
      <w:sz w:val="26"/>
      <w:szCs w:val="26"/>
      <w:lang w:val="x-none" w:eastAsia="x-none"/>
    </w:rPr>
  </w:style>
  <w:style w:type="character" w:customStyle="1" w:styleId="Nagwek6Znak">
    <w:name w:val="Nagłówek 6 Znak"/>
    <w:basedOn w:val="Domylnaczcionkaakapitu"/>
    <w:link w:val="Nagwek6"/>
    <w:rsid w:val="00731DC9"/>
    <w:rPr>
      <w:rFonts w:ascii="Times New Roman" w:eastAsia="Times New Roman" w:hAnsi="Times New Roman" w:cs="Times New Roman"/>
      <w:b/>
      <w:bCs/>
      <w:lang w:val="x-none" w:eastAsia="x-none"/>
    </w:rPr>
  </w:style>
  <w:style w:type="character" w:customStyle="1" w:styleId="Nagwek7Znak">
    <w:name w:val="Nagłówek 7 Znak"/>
    <w:basedOn w:val="Domylnaczcionkaakapitu"/>
    <w:link w:val="Nagwek7"/>
    <w:rsid w:val="00731DC9"/>
    <w:rPr>
      <w:rFonts w:ascii="Helvetica" w:eastAsia="Times New Roman" w:hAnsi="Helvetica" w:cs="Times New Roman"/>
      <w:szCs w:val="24"/>
      <w:lang w:val="x-none" w:eastAsia="x-none"/>
    </w:rPr>
  </w:style>
  <w:style w:type="character" w:customStyle="1" w:styleId="Nagwek8Znak">
    <w:name w:val="Nagłówek 8 Znak"/>
    <w:basedOn w:val="Domylnaczcionkaakapitu"/>
    <w:link w:val="Nagwek8"/>
    <w:rsid w:val="00731DC9"/>
    <w:rPr>
      <w:rFonts w:ascii="Helvetica" w:eastAsia="Times New Roman" w:hAnsi="Helvetica" w:cs="Times New Roman"/>
      <w:i/>
      <w:iCs/>
      <w:szCs w:val="24"/>
      <w:lang w:val="x-none" w:eastAsia="x-none"/>
    </w:rPr>
  </w:style>
  <w:style w:type="character" w:customStyle="1" w:styleId="Nagwek9Znak">
    <w:name w:val="Nagłówek 9 Znak"/>
    <w:basedOn w:val="Domylnaczcionkaakapitu"/>
    <w:link w:val="Nagwek9"/>
    <w:rsid w:val="00731DC9"/>
    <w:rPr>
      <w:rFonts w:ascii="Cambria" w:eastAsia="Times New Roman" w:hAnsi="Cambria" w:cs="Times New Roman"/>
      <w:i/>
      <w:iCs/>
      <w:color w:val="272727"/>
      <w:sz w:val="21"/>
      <w:szCs w:val="21"/>
    </w:rPr>
  </w:style>
  <w:style w:type="character" w:customStyle="1" w:styleId="Nagwek4Znak1">
    <w:name w:val="Nagłówek 4 Znak1"/>
    <w:aliases w:val="Org Heading 2 Znak1,h2 Znak1"/>
    <w:uiPriority w:val="9"/>
    <w:semiHidden/>
    <w:rsid w:val="00906952"/>
    <w:rPr>
      <w:rFonts w:ascii="Calibri Light" w:eastAsia="Times New Roman" w:hAnsi="Calibri Light" w:cs="Times New Roman" w:hint="default"/>
      <w:i/>
      <w:iCs/>
      <w:color w:val="2F5496"/>
      <w:sz w:val="24"/>
      <w:szCs w:val="24"/>
    </w:rPr>
  </w:style>
  <w:style w:type="paragraph" w:customStyle="1" w:styleId="Adresat1wiersz">
    <w:name w:val="Adresat 1. wiersz"/>
    <w:basedOn w:val="Adresatkolejnewiersze"/>
    <w:next w:val="Adresatkolejnewiersze"/>
    <w:rsid w:val="00731DC9"/>
    <w:pPr>
      <w:spacing w:before="720"/>
    </w:pPr>
  </w:style>
  <w:style w:type="paragraph" w:customStyle="1" w:styleId="Miejsceidata">
    <w:name w:val="Miejsce i data"/>
    <w:basedOn w:val="Normalny"/>
    <w:next w:val="Adresat1wiersz"/>
    <w:rsid w:val="00731DC9"/>
    <w:pPr>
      <w:tabs>
        <w:tab w:val="right" w:pos="8789"/>
      </w:tabs>
      <w:spacing w:after="0" w:line="240" w:lineRule="auto"/>
      <w:jc w:val="both"/>
    </w:pPr>
    <w:rPr>
      <w:rFonts w:eastAsia="Times New Roman" w:cs="Times New Roman"/>
      <w:sz w:val="20"/>
      <w:szCs w:val="20"/>
      <w:lang w:eastAsia="pl-PL"/>
    </w:rPr>
  </w:style>
  <w:style w:type="paragraph" w:customStyle="1" w:styleId="Adresatkolejnewiersze">
    <w:name w:val="Adresat kolejne wiersze"/>
    <w:basedOn w:val="Normalny"/>
    <w:rsid w:val="00731DC9"/>
    <w:pPr>
      <w:tabs>
        <w:tab w:val="left" w:pos="4253"/>
      </w:tabs>
      <w:spacing w:after="0" w:line="240" w:lineRule="auto"/>
      <w:ind w:left="4253"/>
      <w:jc w:val="both"/>
    </w:pPr>
    <w:rPr>
      <w:rFonts w:eastAsia="Times New Roman" w:cs="Times New Roman"/>
      <w:b/>
      <w:szCs w:val="20"/>
      <w:lang w:eastAsia="pl-PL"/>
    </w:rPr>
  </w:style>
  <w:style w:type="character" w:styleId="Nierozpoznanawzmianka">
    <w:name w:val="Unresolved Mention"/>
    <w:uiPriority w:val="99"/>
    <w:semiHidden/>
    <w:unhideWhenUsed/>
    <w:rsid w:val="00731DC9"/>
    <w:rPr>
      <w:color w:val="605E5C"/>
      <w:shd w:val="clear" w:color="auto" w:fill="E1DFDD"/>
    </w:rPr>
  </w:style>
  <w:style w:type="table" w:customStyle="1" w:styleId="Tabela-Siatka1">
    <w:name w:val="Tabela - Siatka1"/>
    <w:basedOn w:val="Standardowy"/>
    <w:next w:val="Tabela-Siatka"/>
    <w:uiPriority w:val="59"/>
    <w:rsid w:val="00731DC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uiPriority w:val="99"/>
    <w:rsid w:val="00731DC9"/>
  </w:style>
  <w:style w:type="paragraph" w:customStyle="1" w:styleId="Default">
    <w:name w:val="Default"/>
    <w:qFormat/>
    <w:rsid w:val="00731DC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andardowy0">
    <w:name w:val="Standardowy_"/>
    <w:rsid w:val="00731DC9"/>
    <w:pPr>
      <w:widowControl w:val="0"/>
      <w:tabs>
        <w:tab w:val="left" w:pos="-720"/>
      </w:tabs>
      <w:suppressAutoHyphens/>
      <w:spacing w:after="0" w:line="240" w:lineRule="auto"/>
      <w:jc w:val="both"/>
    </w:pPr>
    <w:rPr>
      <w:rFonts w:ascii="Times New Roman" w:eastAsia="Times New Roman" w:hAnsi="Times New Roman" w:cs="Times New Roman"/>
      <w:snapToGrid w:val="0"/>
      <w:spacing w:val="-3"/>
      <w:sz w:val="24"/>
      <w:szCs w:val="20"/>
      <w:lang w:val="en-US" w:eastAsia="pl-PL"/>
    </w:rPr>
  </w:style>
  <w:style w:type="paragraph" w:styleId="Tekstpodstawowywcity">
    <w:name w:val="Body Text Indent"/>
    <w:basedOn w:val="Normalny"/>
    <w:link w:val="TekstpodstawowywcityZnak"/>
    <w:rsid w:val="00731DC9"/>
    <w:pPr>
      <w:spacing w:after="0" w:line="240" w:lineRule="auto"/>
      <w:ind w:left="708" w:firstLine="708"/>
    </w:pPr>
    <w:rPr>
      <w:rFonts w:eastAsia="Times New Roman" w:cs="Times New Roman"/>
      <w:i/>
      <w:sz w:val="32"/>
      <w:szCs w:val="20"/>
      <w:lang w:eastAsia="pl-PL"/>
    </w:rPr>
  </w:style>
  <w:style w:type="character" w:customStyle="1" w:styleId="TekstpodstawowywcityZnak">
    <w:name w:val="Tekst podstawowy wcięty Znak"/>
    <w:basedOn w:val="Domylnaczcionkaakapitu"/>
    <w:link w:val="Tekstpodstawowywcity"/>
    <w:rsid w:val="00731DC9"/>
    <w:rPr>
      <w:rFonts w:ascii="Arial" w:eastAsia="Times New Roman" w:hAnsi="Arial" w:cs="Times New Roman"/>
      <w:i/>
      <w:sz w:val="32"/>
      <w:szCs w:val="20"/>
      <w:lang w:eastAsia="pl-PL"/>
    </w:rPr>
  </w:style>
  <w:style w:type="paragraph" w:customStyle="1" w:styleId="zwyky">
    <w:name w:val="zwykły"/>
    <w:basedOn w:val="Normalny"/>
    <w:rsid w:val="00731DC9"/>
    <w:pPr>
      <w:overflowPunct w:val="0"/>
      <w:autoSpaceDE w:val="0"/>
      <w:spacing w:after="60" w:line="360" w:lineRule="auto"/>
      <w:jc w:val="both"/>
      <w:textAlignment w:val="baseline"/>
    </w:pPr>
    <w:rPr>
      <w:rFonts w:eastAsia="Times New Roman" w:cs="Times New Roman"/>
      <w:sz w:val="22"/>
      <w:szCs w:val="20"/>
      <w:lang w:eastAsia="ar-SA"/>
    </w:rPr>
  </w:style>
  <w:style w:type="paragraph" w:customStyle="1" w:styleId="tab">
    <w:name w:val="tab"/>
    <w:basedOn w:val="Normalny"/>
    <w:rsid w:val="00731DC9"/>
    <w:pPr>
      <w:tabs>
        <w:tab w:val="left" w:pos="227"/>
      </w:tabs>
      <w:spacing w:before="40" w:after="40" w:line="240" w:lineRule="auto"/>
    </w:pPr>
    <w:rPr>
      <w:rFonts w:eastAsia="Times New Roman" w:cs="Times New Roman"/>
      <w:sz w:val="18"/>
      <w:szCs w:val="20"/>
      <w:lang w:eastAsia="pl-PL"/>
    </w:rPr>
  </w:style>
  <w:style w:type="character" w:customStyle="1" w:styleId="NormalTableZnak">
    <w:name w:val="Normal Table Znak"/>
    <w:rsid w:val="00731DC9"/>
    <w:rPr>
      <w:noProof w:val="0"/>
      <w:sz w:val="24"/>
      <w:lang w:val="pl-PL" w:eastAsia="pl-PL" w:bidi="ar-SA"/>
    </w:rPr>
  </w:style>
  <w:style w:type="paragraph" w:customStyle="1" w:styleId="TekstpodstawowynumerowanieOdstpblockstylea2">
    <w:name w:val="Tekst podstawowy.numerowanie.Odstęp.block style.a2"/>
    <w:basedOn w:val="Normalny"/>
    <w:rsid w:val="00731DC9"/>
    <w:pPr>
      <w:widowControl w:val="0"/>
      <w:tabs>
        <w:tab w:val="left" w:pos="1105"/>
        <w:tab w:val="left" w:pos="1808"/>
      </w:tabs>
      <w:spacing w:after="0" w:line="430" w:lineRule="exact"/>
      <w:jc w:val="both"/>
    </w:pPr>
    <w:rPr>
      <w:rFonts w:ascii="Times New Roman" w:eastAsia="Times New Roman" w:hAnsi="Times New Roman" w:cs="Times New Roman"/>
      <w:szCs w:val="20"/>
      <w:lang w:eastAsia="pl-PL"/>
    </w:rPr>
  </w:style>
  <w:style w:type="paragraph" w:styleId="Zwykytekst">
    <w:name w:val="Plain Text"/>
    <w:basedOn w:val="Normalny"/>
    <w:link w:val="ZwykytekstZnak"/>
    <w:uiPriority w:val="99"/>
    <w:unhideWhenUsed/>
    <w:rsid w:val="00731DC9"/>
    <w:pPr>
      <w:spacing w:after="0" w:line="240" w:lineRule="auto"/>
    </w:pPr>
    <w:rPr>
      <w:rFonts w:ascii="Consolas" w:eastAsia="Calibri" w:hAnsi="Consolas" w:cs="Times New Roman"/>
      <w:sz w:val="21"/>
      <w:szCs w:val="21"/>
    </w:rPr>
  </w:style>
  <w:style w:type="character" w:customStyle="1" w:styleId="ZwykytekstZnak">
    <w:name w:val="Zwykły tekst Znak"/>
    <w:basedOn w:val="Domylnaczcionkaakapitu"/>
    <w:link w:val="Zwykytekst"/>
    <w:uiPriority w:val="99"/>
    <w:rsid w:val="00731DC9"/>
    <w:rPr>
      <w:rFonts w:ascii="Consolas" w:eastAsia="Calibri" w:hAnsi="Consolas" w:cs="Times New Roman"/>
      <w:sz w:val="21"/>
      <w:szCs w:val="21"/>
    </w:rPr>
  </w:style>
  <w:style w:type="character" w:customStyle="1" w:styleId="st">
    <w:name w:val="st"/>
    <w:rsid w:val="00731DC9"/>
  </w:style>
  <w:style w:type="paragraph" w:styleId="Wcicienormalne">
    <w:name w:val="Normal Indent"/>
    <w:basedOn w:val="Normalny"/>
    <w:unhideWhenUsed/>
    <w:rsid w:val="00906952"/>
    <w:pPr>
      <w:widowControl w:val="0"/>
      <w:adjustRightInd w:val="0"/>
      <w:spacing w:after="0" w:line="360" w:lineRule="atLeast"/>
      <w:ind w:left="708"/>
      <w:jc w:val="both"/>
    </w:pPr>
    <w:rPr>
      <w:rFonts w:ascii="Times New Roman" w:eastAsia="Times New Roman" w:hAnsi="Times New Roman" w:cs="Times New Roman"/>
      <w:sz w:val="20"/>
      <w:szCs w:val="20"/>
      <w:lang w:eastAsia="pl-PL"/>
    </w:rPr>
  </w:style>
  <w:style w:type="paragraph" w:customStyle="1" w:styleId="Head">
    <w:name w:val="Head"/>
    <w:basedOn w:val="Normalny"/>
    <w:next w:val="Tekstpodstawowy"/>
    <w:rsid w:val="00731DC9"/>
    <w:pPr>
      <w:spacing w:after="0" w:line="240" w:lineRule="auto"/>
    </w:pPr>
    <w:rPr>
      <w:rFonts w:ascii="Helvetica" w:eastAsia="Times New Roman" w:hAnsi="Helvetica" w:cs="Times New Roman"/>
      <w:sz w:val="22"/>
      <w:szCs w:val="20"/>
      <w:lang w:eastAsia="pl-PL"/>
    </w:rPr>
  </w:style>
  <w:style w:type="paragraph" w:styleId="Tekstpodstawowy3">
    <w:name w:val="Body Text 3"/>
    <w:aliases w:val="Tekst podst. podkreślony"/>
    <w:basedOn w:val="Normalny"/>
    <w:link w:val="Tekstpodstawowy3Znak"/>
    <w:rsid w:val="00731DC9"/>
    <w:pPr>
      <w:spacing w:after="12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aliases w:val="Tekst podst. podkreślony Znak1"/>
    <w:basedOn w:val="Domylnaczcionkaakapitu"/>
    <w:link w:val="Tekstpodstawowy3"/>
    <w:rsid w:val="00731DC9"/>
    <w:rPr>
      <w:rFonts w:ascii="Times New Roman" w:eastAsia="Times New Roman" w:hAnsi="Times New Roman" w:cs="Times New Roman"/>
      <w:sz w:val="16"/>
      <w:szCs w:val="16"/>
      <w:lang w:val="x-none" w:eastAsia="x-none"/>
    </w:rPr>
  </w:style>
  <w:style w:type="paragraph" w:styleId="Tekstpodstawowywcity2">
    <w:name w:val="Body Text Indent 2"/>
    <w:basedOn w:val="Normalny"/>
    <w:link w:val="Tekstpodstawowywcity2Znak"/>
    <w:rsid w:val="00731DC9"/>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731DC9"/>
    <w:rPr>
      <w:rFonts w:ascii="Times New Roman" w:eastAsia="Times New Roman" w:hAnsi="Times New Roman" w:cs="Times New Roman"/>
      <w:sz w:val="20"/>
      <w:szCs w:val="20"/>
      <w:lang w:eastAsia="pl-PL"/>
    </w:rPr>
  </w:style>
  <w:style w:type="table" w:styleId="Tabela-Profesjonalny">
    <w:name w:val="Table Professional"/>
    <w:basedOn w:val="Standardowy"/>
    <w:rsid w:val="00731DC9"/>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Odwoanieprzypisudolnego">
    <w:name w:val="footnote reference"/>
    <w:aliases w:val="Odwołanie przypisu,BVI fnr,Footnote symbol,SUPERS,(Footnote Reference),Footnote,Voetnootverwijzing,Times 10 Point,Exposant 3 Point,Footnote reference number,note TESI"/>
    <w:rsid w:val="00731DC9"/>
    <w:rPr>
      <w:vertAlign w:val="superscript"/>
    </w:rPr>
  </w:style>
  <w:style w:type="paragraph" w:styleId="Spistreci2">
    <w:name w:val="toc 2"/>
    <w:aliases w:val="nowy"/>
    <w:basedOn w:val="Listanumerowana"/>
    <w:next w:val="Normalny"/>
    <w:autoRedefine/>
    <w:rsid w:val="00731DC9"/>
    <w:pPr>
      <w:numPr>
        <w:numId w:val="0"/>
      </w:numPr>
      <w:contextualSpacing w:val="0"/>
    </w:pPr>
  </w:style>
  <w:style w:type="paragraph" w:styleId="Listanumerowana">
    <w:name w:val="List Number"/>
    <w:basedOn w:val="Normalny"/>
    <w:unhideWhenUsed/>
    <w:rsid w:val="00731DC9"/>
    <w:pPr>
      <w:numPr>
        <w:numId w:val="1"/>
      </w:numPr>
      <w:spacing w:after="0" w:line="240" w:lineRule="auto"/>
      <w:contextualSpacing/>
    </w:pPr>
    <w:rPr>
      <w:rFonts w:ascii="Times New Roman" w:eastAsia="Times New Roman" w:hAnsi="Times New Roman" w:cs="Times New Roman"/>
      <w:sz w:val="20"/>
      <w:szCs w:val="20"/>
      <w:lang w:eastAsia="pl-PL"/>
    </w:rPr>
  </w:style>
  <w:style w:type="paragraph" w:styleId="Tytu">
    <w:name w:val="Title"/>
    <w:basedOn w:val="Normalny"/>
    <w:link w:val="TytuZnak"/>
    <w:qFormat/>
    <w:rsid w:val="00731DC9"/>
    <w:pPr>
      <w:spacing w:after="0" w:line="240" w:lineRule="auto"/>
      <w:jc w:val="center"/>
    </w:pPr>
    <w:rPr>
      <w:rFonts w:ascii="Times New Roman" w:eastAsia="Times New Roman" w:hAnsi="Times New Roman" w:cs="Times New Roman"/>
      <w:sz w:val="28"/>
      <w:szCs w:val="24"/>
      <w:lang w:val="x-none" w:eastAsia="x-none"/>
    </w:rPr>
  </w:style>
  <w:style w:type="character" w:customStyle="1" w:styleId="TytuZnak">
    <w:name w:val="Tytuł Znak"/>
    <w:basedOn w:val="Domylnaczcionkaakapitu"/>
    <w:link w:val="Tytu"/>
    <w:rsid w:val="00731DC9"/>
    <w:rPr>
      <w:rFonts w:ascii="Times New Roman" w:eastAsia="Times New Roman" w:hAnsi="Times New Roman" w:cs="Times New Roman"/>
      <w:sz w:val="28"/>
      <w:szCs w:val="24"/>
      <w:lang w:val="x-none" w:eastAsia="x-none"/>
    </w:rPr>
  </w:style>
  <w:style w:type="paragraph" w:styleId="NormalnyWeb">
    <w:name w:val="Normal (Web)"/>
    <w:basedOn w:val="Normalny"/>
    <w:rsid w:val="00731DC9"/>
    <w:pPr>
      <w:spacing w:before="100" w:beforeAutospacing="1" w:after="100" w:afterAutospacing="1" w:line="240" w:lineRule="auto"/>
    </w:pPr>
    <w:rPr>
      <w:rFonts w:ascii="Arial Unicode MS" w:eastAsia="Arial Unicode MS" w:hAnsi="Arial Unicode MS" w:cs="Times"/>
      <w:color w:val="000000"/>
      <w:szCs w:val="24"/>
      <w:lang w:eastAsia="pl-PL"/>
    </w:rPr>
  </w:style>
  <w:style w:type="paragraph" w:customStyle="1" w:styleId="Tab-Nagwek-Lewy1">
    <w:name w:val="Tab-Nagłówek-Lewy1"/>
    <w:basedOn w:val="Normalny"/>
    <w:rsid w:val="00731DC9"/>
    <w:pPr>
      <w:spacing w:after="0" w:line="240" w:lineRule="auto"/>
    </w:pPr>
    <w:rPr>
      <w:rFonts w:ascii="Helvetica" w:eastAsia="Times New Roman" w:hAnsi="Helvetica" w:cs="Times New Roman"/>
      <w:b/>
      <w:sz w:val="22"/>
      <w:szCs w:val="24"/>
      <w:lang w:eastAsia="pl-PL"/>
    </w:rPr>
  </w:style>
  <w:style w:type="paragraph" w:customStyle="1" w:styleId="Artykul">
    <w:name w:val="Artykul"/>
    <w:basedOn w:val="Normalny"/>
    <w:rsid w:val="00731DC9"/>
    <w:pPr>
      <w:tabs>
        <w:tab w:val="left" w:pos="357"/>
        <w:tab w:val="left" w:pos="533"/>
      </w:tabs>
      <w:spacing w:before="40" w:after="40" w:line="240" w:lineRule="auto"/>
      <w:jc w:val="center"/>
    </w:pPr>
    <w:rPr>
      <w:rFonts w:eastAsia="Times New Roman" w:cs="Times New Roman"/>
      <w:b/>
      <w:color w:val="000000"/>
      <w:sz w:val="20"/>
      <w:szCs w:val="20"/>
      <w:lang w:eastAsia="pl-PL"/>
    </w:rPr>
  </w:style>
  <w:style w:type="paragraph" w:customStyle="1" w:styleId="standard">
    <w:name w:val="standard"/>
    <w:basedOn w:val="Normalny"/>
    <w:rsid w:val="00731DC9"/>
    <w:pPr>
      <w:tabs>
        <w:tab w:val="left" w:pos="567"/>
      </w:tabs>
      <w:spacing w:after="0" w:line="360" w:lineRule="auto"/>
      <w:ind w:firstLine="567"/>
      <w:jc w:val="both"/>
    </w:pPr>
    <w:rPr>
      <w:rFonts w:eastAsia="Times New Roman" w:cs="Times New Roman"/>
      <w:sz w:val="22"/>
      <w:szCs w:val="20"/>
      <w:lang w:eastAsia="pl-PL"/>
    </w:rPr>
  </w:style>
  <w:style w:type="paragraph" w:styleId="Tekstprzypisukocowego">
    <w:name w:val="endnote text"/>
    <w:aliases w:val=" Znak2 Znak, Znak2, Znak2 Znak Znak Znak, Znak2 Znak Znak Znak1 Znak Znak, Znak2 Znak2, Znak21, Znak2 Znak Znak Znak1, Znak2 Znak Znak Znak Znak1"/>
    <w:basedOn w:val="Normalny"/>
    <w:link w:val="TekstprzypisukocowegoZnak"/>
    <w:unhideWhenUsed/>
    <w:rsid w:val="00731DC9"/>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aliases w:val=" Znak2 Znak Znak, Znak2 Znak1, Znak2 Znak Znak Znak Znak, Znak2 Znak Znak Znak1 Znak Znak Znak, Znak2 Znak2 Znak, Znak21 Znak, Znak2 Znak Znak Znak1 Znak, Znak2 Znak Znak Znak Znak1 Znak"/>
    <w:basedOn w:val="Domylnaczcionkaakapitu"/>
    <w:link w:val="Tekstprzypisukocowego"/>
    <w:rsid w:val="00731DC9"/>
    <w:rPr>
      <w:rFonts w:ascii="Times New Roman" w:eastAsia="Times New Roman" w:hAnsi="Times New Roman" w:cs="Times New Roman"/>
      <w:sz w:val="20"/>
      <w:szCs w:val="20"/>
      <w:lang w:eastAsia="pl-PL"/>
    </w:rPr>
  </w:style>
  <w:style w:type="character" w:styleId="Odwoanieprzypisukocowego">
    <w:name w:val="endnote reference"/>
    <w:unhideWhenUsed/>
    <w:rsid w:val="00731DC9"/>
    <w:rPr>
      <w:vertAlign w:val="superscript"/>
    </w:rPr>
  </w:style>
  <w:style w:type="character" w:styleId="UyteHipercze">
    <w:name w:val="FollowedHyperlink"/>
    <w:rsid w:val="00731DC9"/>
    <w:rPr>
      <w:color w:val="800080"/>
      <w:u w:val="single"/>
    </w:rPr>
  </w:style>
  <w:style w:type="paragraph" w:customStyle="1" w:styleId="Tekstpodstawowy21">
    <w:name w:val="Tekst podstawowy 21"/>
    <w:basedOn w:val="Normalny"/>
    <w:rsid w:val="00731DC9"/>
    <w:pPr>
      <w:tabs>
        <w:tab w:val="left" w:pos="0"/>
      </w:tabs>
      <w:spacing w:after="0" w:line="360" w:lineRule="atLeast"/>
      <w:jc w:val="both"/>
    </w:pPr>
    <w:rPr>
      <w:rFonts w:ascii="Times New Roman" w:eastAsia="Times New Roman" w:hAnsi="Times New Roman" w:cs="Times New Roman"/>
      <w:szCs w:val="20"/>
      <w:lang w:eastAsia="pl-PL"/>
    </w:rPr>
  </w:style>
  <w:style w:type="paragraph" w:styleId="Tekstkomentarza">
    <w:name w:val="annotation text"/>
    <w:basedOn w:val="Normalny"/>
    <w:link w:val="TekstkomentarzaZnak"/>
    <w:rsid w:val="00731DC9"/>
    <w:pPr>
      <w:spacing w:after="0" w:line="240" w:lineRule="auto"/>
      <w:jc w:val="both"/>
    </w:pPr>
    <w:rPr>
      <w:rFonts w:eastAsia="Times New Roman" w:cs="Times New Roman"/>
      <w:sz w:val="20"/>
      <w:szCs w:val="20"/>
      <w:lang w:val="x-none" w:eastAsia="x-none"/>
    </w:rPr>
  </w:style>
  <w:style w:type="character" w:customStyle="1" w:styleId="TekstkomentarzaZnak">
    <w:name w:val="Tekst komentarza Znak"/>
    <w:basedOn w:val="Domylnaczcionkaakapitu"/>
    <w:link w:val="Tekstkomentarza"/>
    <w:rsid w:val="00731DC9"/>
    <w:rPr>
      <w:rFonts w:ascii="Arial" w:eastAsia="Times New Roman" w:hAnsi="Arial" w:cs="Times New Roman"/>
      <w:sz w:val="20"/>
      <w:szCs w:val="20"/>
      <w:lang w:val="x-none" w:eastAsia="x-none"/>
    </w:rPr>
  </w:style>
  <w:style w:type="paragraph" w:customStyle="1" w:styleId="SPistabel">
    <w:name w:val="SPis tabel"/>
    <w:basedOn w:val="Cytatintensywny"/>
    <w:link w:val="SPistabelZnak"/>
    <w:qFormat/>
    <w:rsid w:val="00731DC9"/>
    <w:pPr>
      <w:pBdr>
        <w:bottom w:val="none" w:sz="0" w:space="0" w:color="auto"/>
      </w:pBdr>
      <w:spacing w:before="120" w:after="120" w:line="360" w:lineRule="auto"/>
      <w:ind w:left="709" w:right="0" w:hanging="709"/>
      <w:jc w:val="both"/>
    </w:pPr>
    <w:rPr>
      <w:rFonts w:ascii="Arial" w:hAnsi="Arial"/>
      <w:i w:val="0"/>
      <w:color w:val="auto"/>
      <w:szCs w:val="24"/>
    </w:rPr>
  </w:style>
  <w:style w:type="paragraph" w:styleId="Cytatintensywny">
    <w:name w:val="Intense Quote"/>
    <w:basedOn w:val="Normalny"/>
    <w:next w:val="Normalny"/>
    <w:link w:val="CytatintensywnyZnak"/>
    <w:uiPriority w:val="30"/>
    <w:qFormat/>
    <w:rsid w:val="00731DC9"/>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0"/>
      <w:szCs w:val="20"/>
      <w:lang w:val="x-none" w:eastAsia="x-none"/>
    </w:rPr>
  </w:style>
  <w:style w:type="character" w:customStyle="1" w:styleId="CytatintensywnyZnak">
    <w:name w:val="Cytat intensywny Znak"/>
    <w:basedOn w:val="Domylnaczcionkaakapitu"/>
    <w:link w:val="Cytatintensywny"/>
    <w:uiPriority w:val="30"/>
    <w:rsid w:val="00731DC9"/>
    <w:rPr>
      <w:rFonts w:ascii="Times New Roman" w:eastAsia="Times New Roman" w:hAnsi="Times New Roman" w:cs="Times New Roman"/>
      <w:b/>
      <w:bCs/>
      <w:i/>
      <w:iCs/>
      <w:color w:val="4F81BD"/>
      <w:sz w:val="20"/>
      <w:szCs w:val="20"/>
      <w:lang w:val="x-none" w:eastAsia="x-none"/>
    </w:rPr>
  </w:style>
  <w:style w:type="character" w:customStyle="1" w:styleId="SPistabelZnak">
    <w:name w:val="SPis tabel Znak"/>
    <w:link w:val="SPistabel"/>
    <w:rsid w:val="00731DC9"/>
    <w:rPr>
      <w:rFonts w:ascii="Arial" w:eastAsia="Times New Roman" w:hAnsi="Arial" w:cs="Times New Roman"/>
      <w:b/>
      <w:bCs/>
      <w:iCs/>
      <w:sz w:val="20"/>
      <w:szCs w:val="24"/>
      <w:lang w:val="x-none" w:eastAsia="x-none"/>
    </w:rPr>
  </w:style>
  <w:style w:type="character" w:customStyle="1" w:styleId="apple-converted-space">
    <w:name w:val="apple-converted-space"/>
    <w:rsid w:val="00731DC9"/>
  </w:style>
  <w:style w:type="character" w:styleId="Uwydatnienie">
    <w:name w:val="Emphasis"/>
    <w:uiPriority w:val="20"/>
    <w:qFormat/>
    <w:rsid w:val="00731DC9"/>
    <w:rPr>
      <w:i/>
      <w:iCs/>
    </w:rPr>
  </w:style>
  <w:style w:type="character" w:customStyle="1" w:styleId="mw-headline">
    <w:name w:val="mw-headline"/>
    <w:rsid w:val="00731DC9"/>
  </w:style>
  <w:style w:type="character" w:customStyle="1" w:styleId="mw-editsection1">
    <w:name w:val="mw-editsection1"/>
    <w:rsid w:val="00731DC9"/>
    <w:rPr>
      <w:sz w:val="20"/>
      <w:szCs w:val="20"/>
    </w:rPr>
  </w:style>
  <w:style w:type="character" w:customStyle="1" w:styleId="mw-editsection-bracket">
    <w:name w:val="mw-editsection-bracket"/>
    <w:rsid w:val="00731DC9"/>
  </w:style>
  <w:style w:type="character" w:customStyle="1" w:styleId="mw-editsection-divider">
    <w:name w:val="mw-editsection-divider"/>
    <w:rsid w:val="00731DC9"/>
  </w:style>
  <w:style w:type="character" w:customStyle="1" w:styleId="TematkomentarzaZnak">
    <w:name w:val="Temat komentarza Znak"/>
    <w:link w:val="Tematkomentarza"/>
    <w:uiPriority w:val="99"/>
    <w:rsid w:val="00731DC9"/>
    <w:rPr>
      <w:rFonts w:ascii="Arial" w:hAnsi="Arial"/>
      <w:b/>
      <w:bCs/>
    </w:rPr>
  </w:style>
  <w:style w:type="paragraph" w:styleId="Tematkomentarza">
    <w:name w:val="annotation subject"/>
    <w:basedOn w:val="Tekstkomentarza"/>
    <w:next w:val="Tekstkomentarza"/>
    <w:link w:val="TematkomentarzaZnak"/>
    <w:uiPriority w:val="99"/>
    <w:unhideWhenUsed/>
    <w:rsid w:val="00731DC9"/>
    <w:pPr>
      <w:jc w:val="left"/>
    </w:pPr>
    <w:rPr>
      <w:rFonts w:eastAsiaTheme="minorHAnsi" w:cstheme="minorBidi"/>
      <w:b/>
      <w:bCs/>
      <w:sz w:val="22"/>
      <w:szCs w:val="22"/>
      <w:lang w:val="pl-PL" w:eastAsia="en-US"/>
    </w:rPr>
  </w:style>
  <w:style w:type="character" w:customStyle="1" w:styleId="TematkomentarzaZnak1">
    <w:name w:val="Temat komentarza Znak1"/>
    <w:basedOn w:val="TekstkomentarzaZnak"/>
    <w:uiPriority w:val="99"/>
    <w:rsid w:val="00731DC9"/>
    <w:rPr>
      <w:rFonts w:ascii="Arial" w:eastAsia="Times New Roman" w:hAnsi="Arial" w:cs="Times New Roman"/>
      <w:b/>
      <w:bCs/>
      <w:sz w:val="20"/>
      <w:szCs w:val="20"/>
      <w:lang w:val="x-none" w:eastAsia="x-none"/>
    </w:rPr>
  </w:style>
  <w:style w:type="paragraph" w:styleId="Tekstpodstawowy2">
    <w:name w:val="Body Text 2"/>
    <w:basedOn w:val="Normalny"/>
    <w:link w:val="Tekstpodstawowy2Znak"/>
    <w:unhideWhenUsed/>
    <w:rsid w:val="00731DC9"/>
    <w:pPr>
      <w:spacing w:after="120" w:line="480" w:lineRule="auto"/>
    </w:pPr>
    <w:rPr>
      <w:rFonts w:eastAsia="Times New Roman" w:cs="Times New Roman"/>
      <w:szCs w:val="20"/>
      <w:lang w:val="x-none" w:eastAsia="x-none"/>
    </w:rPr>
  </w:style>
  <w:style w:type="character" w:customStyle="1" w:styleId="Tekstpodstawowy2Znak">
    <w:name w:val="Tekst podstawowy 2 Znak"/>
    <w:basedOn w:val="Domylnaczcionkaakapitu"/>
    <w:link w:val="Tekstpodstawowy2"/>
    <w:rsid w:val="00731DC9"/>
    <w:rPr>
      <w:rFonts w:ascii="Arial" w:eastAsia="Times New Roman" w:hAnsi="Arial" w:cs="Times New Roman"/>
      <w:sz w:val="24"/>
      <w:szCs w:val="20"/>
      <w:lang w:val="x-none" w:eastAsia="x-none"/>
    </w:rPr>
  </w:style>
  <w:style w:type="paragraph" w:styleId="Listapunktowana">
    <w:name w:val="List Bullet"/>
    <w:basedOn w:val="Tekstpodstawowy"/>
    <w:autoRedefine/>
    <w:rsid w:val="00731DC9"/>
    <w:pPr>
      <w:tabs>
        <w:tab w:val="num" w:pos="360"/>
        <w:tab w:val="left" w:pos="709"/>
      </w:tabs>
      <w:spacing w:before="120"/>
      <w:ind w:left="357" w:hanging="357"/>
    </w:pPr>
    <w:rPr>
      <w:snapToGrid w:val="0"/>
      <w:szCs w:val="24"/>
      <w:lang w:val="x-none" w:eastAsia="x-none"/>
    </w:rPr>
  </w:style>
  <w:style w:type="paragraph" w:customStyle="1" w:styleId="Listanumerycznaznawiasem">
    <w:name w:val="Lista numeryczna z nawiasem"/>
    <w:basedOn w:val="Normalny"/>
    <w:rsid w:val="00731DC9"/>
    <w:pPr>
      <w:tabs>
        <w:tab w:val="num" w:pos="360"/>
      </w:tabs>
      <w:spacing w:after="20" w:line="264" w:lineRule="auto"/>
      <w:ind w:left="360" w:hanging="360"/>
      <w:jc w:val="both"/>
    </w:pPr>
    <w:rPr>
      <w:rFonts w:eastAsia="Times New Roman" w:cs="Times New Roman"/>
      <w:color w:val="000000"/>
      <w:sz w:val="20"/>
      <w:szCs w:val="20"/>
      <w:lang w:eastAsia="pl-PL"/>
    </w:rPr>
  </w:style>
  <w:style w:type="paragraph" w:customStyle="1" w:styleId="Tab-Tre-rodek1">
    <w:name w:val="Tab-Treść-Środek1"/>
    <w:basedOn w:val="Body"/>
    <w:uiPriority w:val="99"/>
    <w:rsid w:val="00731DC9"/>
    <w:pPr>
      <w:jc w:val="center"/>
    </w:pPr>
  </w:style>
  <w:style w:type="paragraph" w:customStyle="1" w:styleId="Body">
    <w:name w:val="Body"/>
    <w:basedOn w:val="Normalny"/>
    <w:rsid w:val="00731DC9"/>
    <w:pPr>
      <w:spacing w:after="0" w:line="240" w:lineRule="auto"/>
    </w:pPr>
    <w:rPr>
      <w:rFonts w:ascii="Helvetica" w:eastAsia="Times New Roman" w:hAnsi="Helvetica" w:cs="Times New Roman"/>
      <w:sz w:val="22"/>
      <w:szCs w:val="24"/>
      <w:lang w:eastAsia="pl-PL"/>
    </w:rPr>
  </w:style>
  <w:style w:type="paragraph" w:customStyle="1" w:styleId="BodyText22">
    <w:name w:val="Body Text 22"/>
    <w:basedOn w:val="Normalny"/>
    <w:rsid w:val="00731DC9"/>
    <w:pPr>
      <w:widowControl w:val="0"/>
      <w:overflowPunct w:val="0"/>
      <w:autoSpaceDE w:val="0"/>
      <w:autoSpaceDN w:val="0"/>
      <w:adjustRightInd w:val="0"/>
      <w:spacing w:after="0" w:line="360" w:lineRule="auto"/>
      <w:jc w:val="both"/>
    </w:pPr>
    <w:rPr>
      <w:rFonts w:eastAsia="Times New Roman" w:cs="Times New Roman"/>
      <w:szCs w:val="20"/>
      <w:lang w:eastAsia="pl-PL"/>
    </w:rPr>
  </w:style>
  <w:style w:type="paragraph" w:customStyle="1" w:styleId="HTML-wstpniesformatowany1">
    <w:name w:val="HTML - wstępnie sformatowany1"/>
    <w:basedOn w:val="Normalny"/>
    <w:rsid w:val="00731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en-US" w:eastAsia="pl-PL"/>
    </w:rPr>
  </w:style>
  <w:style w:type="paragraph" w:customStyle="1" w:styleId="xl35">
    <w:name w:val="xl35"/>
    <w:basedOn w:val="Normalny"/>
    <w:rsid w:val="00731DC9"/>
    <w:pPr>
      <w:pBdr>
        <w:left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w:eastAsia="Times New Roman" w:hAnsi="Times New Roman" w:cs="Times New Roman"/>
      <w:szCs w:val="20"/>
      <w:lang w:eastAsia="pl-PL"/>
    </w:rPr>
  </w:style>
  <w:style w:type="paragraph" w:customStyle="1" w:styleId="xl28">
    <w:name w:val="xl28"/>
    <w:basedOn w:val="Normalny"/>
    <w:rsid w:val="00731DC9"/>
    <w:pPr>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szCs w:val="20"/>
      <w:lang w:eastAsia="pl-PL"/>
    </w:rPr>
  </w:style>
  <w:style w:type="paragraph" w:customStyle="1" w:styleId="Tekstpodstawowy31">
    <w:name w:val="Tekst podstawowy 31"/>
    <w:basedOn w:val="Normalny"/>
    <w:rsid w:val="00731DC9"/>
    <w:pPr>
      <w:overflowPunct w:val="0"/>
      <w:autoSpaceDE w:val="0"/>
      <w:autoSpaceDN w:val="0"/>
      <w:adjustRightInd w:val="0"/>
      <w:spacing w:after="0" w:line="360" w:lineRule="auto"/>
      <w:textAlignment w:val="baseline"/>
    </w:pPr>
    <w:rPr>
      <w:rFonts w:ascii="Times New Roman" w:eastAsia="Times New Roman" w:hAnsi="Times New Roman" w:cs="Times New Roman"/>
      <w:b/>
      <w:szCs w:val="20"/>
      <w:lang w:eastAsia="pl-PL"/>
    </w:rPr>
  </w:style>
  <w:style w:type="paragraph" w:customStyle="1" w:styleId="xl26">
    <w:name w:val="xl26"/>
    <w:basedOn w:val="Normalny"/>
    <w:rsid w:val="00731DC9"/>
    <w:pPr>
      <w:overflowPunct w:val="0"/>
      <w:autoSpaceDE w:val="0"/>
      <w:autoSpaceDN w:val="0"/>
      <w:adjustRightInd w:val="0"/>
      <w:spacing w:before="100" w:after="100" w:line="240" w:lineRule="auto"/>
      <w:jc w:val="center"/>
      <w:textAlignment w:val="baseline"/>
    </w:pPr>
    <w:rPr>
      <w:rFonts w:eastAsia="Times New Roman" w:cs="Times New Roman"/>
      <w:b/>
      <w:szCs w:val="20"/>
      <w:lang w:eastAsia="pl-PL"/>
    </w:rPr>
  </w:style>
  <w:style w:type="paragraph" w:styleId="Tekstpodstawowywcity3">
    <w:name w:val="Body Text Indent 3"/>
    <w:basedOn w:val="Normalny"/>
    <w:link w:val="Tekstpodstawowywcity3Znak"/>
    <w:uiPriority w:val="99"/>
    <w:rsid w:val="00731DC9"/>
    <w:pPr>
      <w:spacing w:after="0" w:line="240" w:lineRule="auto"/>
      <w:ind w:firstLine="709"/>
      <w:jc w:val="both"/>
    </w:pPr>
    <w:rPr>
      <w:rFonts w:ascii="Times New Roman" w:eastAsia="Times New Roman" w:hAnsi="Times New Roman" w:cs="Times New Roman"/>
      <w:szCs w:val="20"/>
      <w:lang w:val="x-none" w:eastAsia="x-none"/>
    </w:rPr>
  </w:style>
  <w:style w:type="character" w:customStyle="1" w:styleId="Tekstpodstawowywcity3Znak">
    <w:name w:val="Tekst podstawowy wcięty 3 Znak"/>
    <w:basedOn w:val="Domylnaczcionkaakapitu"/>
    <w:link w:val="Tekstpodstawowywcity3"/>
    <w:uiPriority w:val="99"/>
    <w:rsid w:val="00731DC9"/>
    <w:rPr>
      <w:rFonts w:ascii="Times New Roman" w:eastAsia="Times New Roman" w:hAnsi="Times New Roman" w:cs="Times New Roman"/>
      <w:sz w:val="24"/>
      <w:szCs w:val="20"/>
      <w:lang w:val="x-none" w:eastAsia="x-none"/>
    </w:rPr>
  </w:style>
  <w:style w:type="paragraph" w:customStyle="1" w:styleId="TabellenText">
    <w:name w:val="Tabellen Text"/>
    <w:rsid w:val="00731DC9"/>
    <w:pPr>
      <w:spacing w:before="60" w:after="0" w:line="240" w:lineRule="auto"/>
      <w:jc w:val="both"/>
    </w:pPr>
    <w:rPr>
      <w:rFonts w:ascii="Arial" w:eastAsia="Times New Roman" w:hAnsi="Arial" w:cs="Times New Roman"/>
      <w:snapToGrid w:val="0"/>
      <w:color w:val="000000"/>
      <w:sz w:val="20"/>
      <w:szCs w:val="20"/>
      <w:lang w:val="de-DE" w:eastAsia="pl-PL"/>
    </w:rPr>
  </w:style>
  <w:style w:type="paragraph" w:customStyle="1" w:styleId="Znak">
    <w:name w:val="Znak"/>
    <w:basedOn w:val="Normalny"/>
    <w:rsid w:val="00731DC9"/>
    <w:pPr>
      <w:tabs>
        <w:tab w:val="left" w:pos="709"/>
      </w:tabs>
      <w:spacing w:after="0" w:line="240" w:lineRule="auto"/>
    </w:pPr>
    <w:rPr>
      <w:rFonts w:ascii="Tahoma" w:eastAsia="Times New Roman" w:hAnsi="Tahoma" w:cs="Tahoma"/>
      <w:szCs w:val="24"/>
      <w:lang w:eastAsia="pl-PL"/>
    </w:rPr>
  </w:style>
  <w:style w:type="character" w:customStyle="1" w:styleId="Heading1Char">
    <w:name w:val="Heading 1 Char"/>
    <w:locked/>
    <w:rsid w:val="00731DC9"/>
    <w:rPr>
      <w:rFonts w:ascii="Times New Roman" w:hAnsi="Times New Roman" w:cs="Times New Roman"/>
      <w:i/>
      <w:iCs/>
      <w:sz w:val="24"/>
      <w:szCs w:val="24"/>
      <w:lang w:eastAsia="pl-PL"/>
    </w:rPr>
  </w:style>
  <w:style w:type="character" w:customStyle="1" w:styleId="Heading2Char">
    <w:name w:val="Heading 2 Char"/>
    <w:locked/>
    <w:rsid w:val="00731DC9"/>
    <w:rPr>
      <w:rFonts w:ascii="Times New Roman" w:hAnsi="Times New Roman" w:cs="Times New Roman"/>
      <w:b/>
      <w:bCs/>
      <w:sz w:val="24"/>
      <w:szCs w:val="24"/>
      <w:lang w:eastAsia="pl-PL"/>
    </w:rPr>
  </w:style>
  <w:style w:type="character" w:customStyle="1" w:styleId="Heading3Char">
    <w:name w:val="Heading 3 Char"/>
    <w:locked/>
    <w:rsid w:val="00731DC9"/>
    <w:rPr>
      <w:rFonts w:ascii="Times New Roman" w:hAnsi="Times New Roman" w:cs="Times New Roman"/>
      <w:sz w:val="20"/>
      <w:szCs w:val="20"/>
      <w:lang w:eastAsia="pl-PL"/>
    </w:rPr>
  </w:style>
  <w:style w:type="character" w:customStyle="1" w:styleId="Heading4Char">
    <w:name w:val="Heading 4 Char"/>
    <w:locked/>
    <w:rsid w:val="00731DC9"/>
    <w:rPr>
      <w:rFonts w:ascii="Arial" w:hAnsi="Arial" w:cs="Arial"/>
      <w:b/>
      <w:bCs/>
      <w:sz w:val="28"/>
      <w:szCs w:val="28"/>
      <w:lang w:eastAsia="pl-PL"/>
    </w:rPr>
  </w:style>
  <w:style w:type="character" w:customStyle="1" w:styleId="Heading5Char">
    <w:name w:val="Heading 5 Char"/>
    <w:locked/>
    <w:rsid w:val="00731DC9"/>
    <w:rPr>
      <w:rFonts w:ascii="Calibri" w:hAnsi="Calibri" w:cs="Times New Roman"/>
      <w:b/>
      <w:bCs/>
      <w:i/>
      <w:iCs/>
      <w:sz w:val="26"/>
      <w:szCs w:val="26"/>
      <w:lang w:eastAsia="pl-PL"/>
    </w:rPr>
  </w:style>
  <w:style w:type="character" w:customStyle="1" w:styleId="Heading6Char">
    <w:name w:val="Heading 6 Char"/>
    <w:locked/>
    <w:rsid w:val="00731DC9"/>
    <w:rPr>
      <w:rFonts w:ascii="Times New Roman" w:hAnsi="Times New Roman" w:cs="Times New Roman"/>
      <w:b/>
      <w:color w:val="FF6600"/>
      <w:sz w:val="20"/>
      <w:szCs w:val="20"/>
      <w:lang w:eastAsia="pl-PL"/>
    </w:rPr>
  </w:style>
  <w:style w:type="character" w:customStyle="1" w:styleId="Heading7Char">
    <w:name w:val="Heading 7 Char"/>
    <w:locked/>
    <w:rsid w:val="00731DC9"/>
    <w:rPr>
      <w:rFonts w:ascii="Helvetica" w:hAnsi="Helvetica" w:cs="Times New Roman"/>
      <w:sz w:val="24"/>
      <w:szCs w:val="24"/>
      <w:lang w:eastAsia="pl-PL"/>
    </w:rPr>
  </w:style>
  <w:style w:type="character" w:customStyle="1" w:styleId="Heading8Char">
    <w:name w:val="Heading 8 Char"/>
    <w:locked/>
    <w:rsid w:val="00731DC9"/>
    <w:rPr>
      <w:rFonts w:ascii="Helvetica" w:hAnsi="Helvetica" w:cs="Times New Roman"/>
      <w:i/>
      <w:iCs/>
      <w:sz w:val="24"/>
      <w:szCs w:val="24"/>
      <w:lang w:eastAsia="pl-PL"/>
    </w:rPr>
  </w:style>
  <w:style w:type="character" w:customStyle="1" w:styleId="BodyTextChar">
    <w:name w:val="Body Text Char"/>
    <w:locked/>
    <w:rsid w:val="00731DC9"/>
    <w:rPr>
      <w:rFonts w:ascii="Arial" w:hAnsi="Arial" w:cs="Times New Roman"/>
      <w:sz w:val="20"/>
      <w:szCs w:val="20"/>
      <w:lang w:eastAsia="pl-PL"/>
    </w:rPr>
  </w:style>
  <w:style w:type="character" w:customStyle="1" w:styleId="HeaderChar">
    <w:name w:val="Header Char"/>
    <w:locked/>
    <w:rsid w:val="00731DC9"/>
    <w:rPr>
      <w:rFonts w:ascii="Arial" w:hAnsi="Arial" w:cs="Times New Roman"/>
      <w:sz w:val="20"/>
      <w:szCs w:val="20"/>
      <w:lang w:eastAsia="pl-PL"/>
    </w:rPr>
  </w:style>
  <w:style w:type="character" w:customStyle="1" w:styleId="BodyText3Char">
    <w:name w:val="Body Text 3 Char"/>
    <w:locked/>
    <w:rsid w:val="00731DC9"/>
    <w:rPr>
      <w:rFonts w:ascii="Times New Roman" w:hAnsi="Times New Roman" w:cs="Times New Roman"/>
      <w:b/>
      <w:bCs/>
      <w:sz w:val="24"/>
      <w:szCs w:val="24"/>
      <w:lang w:eastAsia="pl-PL"/>
    </w:rPr>
  </w:style>
  <w:style w:type="character" w:customStyle="1" w:styleId="FooterChar">
    <w:name w:val="Footer Char"/>
    <w:locked/>
    <w:rsid w:val="00731DC9"/>
    <w:rPr>
      <w:rFonts w:ascii="Times New Roman" w:hAnsi="Times New Roman" w:cs="Times New Roman"/>
      <w:sz w:val="24"/>
      <w:szCs w:val="24"/>
      <w:lang w:eastAsia="pl-PL"/>
    </w:rPr>
  </w:style>
  <w:style w:type="character" w:customStyle="1" w:styleId="BodyText2Char">
    <w:name w:val="Body Text 2 Char"/>
    <w:locked/>
    <w:rsid w:val="00731DC9"/>
    <w:rPr>
      <w:rFonts w:ascii="Times New Roman" w:hAnsi="Times New Roman" w:cs="Times New Roman"/>
      <w:sz w:val="24"/>
      <w:szCs w:val="24"/>
      <w:lang w:eastAsia="pl-PL"/>
    </w:rPr>
  </w:style>
  <w:style w:type="character" w:customStyle="1" w:styleId="BodyTextIndentChar">
    <w:name w:val="Body Text Indent Char"/>
    <w:locked/>
    <w:rsid w:val="00731DC9"/>
    <w:rPr>
      <w:rFonts w:ascii="Times New Roman" w:hAnsi="Times New Roman" w:cs="Times New Roman"/>
      <w:sz w:val="20"/>
      <w:szCs w:val="20"/>
      <w:lang w:eastAsia="pl-PL"/>
    </w:rPr>
  </w:style>
  <w:style w:type="character" w:customStyle="1" w:styleId="BodyTextIndent2Char">
    <w:name w:val="Body Text Indent 2 Char"/>
    <w:locked/>
    <w:rsid w:val="00731DC9"/>
    <w:rPr>
      <w:rFonts w:ascii="Times New Roman" w:hAnsi="Times New Roman" w:cs="Times New Roman"/>
      <w:sz w:val="24"/>
      <w:szCs w:val="24"/>
      <w:lang w:eastAsia="pl-PL"/>
    </w:rPr>
  </w:style>
  <w:style w:type="character" w:customStyle="1" w:styleId="BodyTextIndent3Char">
    <w:name w:val="Body Text Indent 3 Char"/>
    <w:locked/>
    <w:rsid w:val="00731DC9"/>
    <w:rPr>
      <w:rFonts w:ascii="Times New Roman" w:hAnsi="Times New Roman" w:cs="Times New Roman"/>
      <w:sz w:val="20"/>
      <w:szCs w:val="20"/>
      <w:lang w:eastAsia="pl-PL"/>
    </w:rPr>
  </w:style>
  <w:style w:type="character" w:customStyle="1" w:styleId="TitleChar">
    <w:name w:val="Title Char"/>
    <w:locked/>
    <w:rsid w:val="00731DC9"/>
    <w:rPr>
      <w:rFonts w:ascii="Times New Roman" w:hAnsi="Times New Roman" w:cs="Times New Roman"/>
      <w:b/>
      <w:sz w:val="20"/>
      <w:szCs w:val="20"/>
      <w:lang w:eastAsia="pl-PL"/>
    </w:rPr>
  </w:style>
  <w:style w:type="paragraph" w:customStyle="1" w:styleId="AkapitR">
    <w:name w:val="Akapit R"/>
    <w:basedOn w:val="Normalny"/>
    <w:link w:val="AkapitRZnak1"/>
    <w:rsid w:val="00731DC9"/>
    <w:pPr>
      <w:spacing w:before="120" w:after="0" w:line="240" w:lineRule="auto"/>
      <w:jc w:val="both"/>
    </w:pPr>
    <w:rPr>
      <w:rFonts w:ascii="Trebuchet MS" w:eastAsia="Times New Roman" w:hAnsi="Trebuchet MS" w:cs="Times New Roman"/>
      <w:szCs w:val="24"/>
      <w:lang w:eastAsia="pl-PL"/>
    </w:rPr>
  </w:style>
  <w:style w:type="paragraph" w:customStyle="1" w:styleId="Gwnytekst">
    <w:name w:val="Główny tekst"/>
    <w:basedOn w:val="Normalny"/>
    <w:rsid w:val="00731DC9"/>
    <w:pPr>
      <w:spacing w:before="240" w:after="0" w:line="360" w:lineRule="auto"/>
      <w:jc w:val="both"/>
    </w:pPr>
    <w:rPr>
      <w:rFonts w:ascii="Times New Roman" w:eastAsia="Times New Roman" w:hAnsi="Times New Roman" w:cs="Times New Roman"/>
      <w:szCs w:val="24"/>
      <w:lang w:eastAsia="pl-PL"/>
    </w:rPr>
  </w:style>
  <w:style w:type="paragraph" w:customStyle="1" w:styleId="Standardowy1">
    <w:name w:val="Standardowy1"/>
    <w:basedOn w:val="Normalny"/>
    <w:rsid w:val="00731DC9"/>
    <w:pPr>
      <w:keepNext/>
      <w:spacing w:after="120" w:line="270" w:lineRule="atLeast"/>
      <w:ind w:firstLine="709"/>
      <w:jc w:val="both"/>
    </w:pPr>
    <w:rPr>
      <w:rFonts w:ascii="Times New Roman" w:eastAsia="Times New Roman" w:hAnsi="Times New Roman" w:cs="Times New Roman"/>
      <w:color w:val="000000"/>
      <w:sz w:val="23"/>
      <w:szCs w:val="20"/>
      <w:lang w:eastAsia="pl-PL"/>
    </w:rPr>
  </w:style>
  <w:style w:type="paragraph" w:customStyle="1" w:styleId="Bezodstpw1">
    <w:name w:val="Bez odstępów1"/>
    <w:qFormat/>
    <w:rsid w:val="00731DC9"/>
    <w:pPr>
      <w:suppressAutoHyphens/>
      <w:spacing w:after="0" w:line="240" w:lineRule="auto"/>
      <w:jc w:val="center"/>
    </w:pPr>
    <w:rPr>
      <w:rFonts w:ascii="Calibri" w:eastAsia="Times New Roman" w:hAnsi="Calibri" w:cs="Calibri"/>
      <w:lang w:eastAsia="ar-SA"/>
    </w:rPr>
  </w:style>
  <w:style w:type="paragraph" w:customStyle="1" w:styleId="Poziom3pz">
    <w:name w:val="Poziom 3 pz"/>
    <w:basedOn w:val="Normalny"/>
    <w:link w:val="Poziom3pzZnak1"/>
    <w:uiPriority w:val="99"/>
    <w:rsid w:val="00731DC9"/>
    <w:pPr>
      <w:overflowPunct w:val="0"/>
      <w:autoSpaceDE w:val="0"/>
      <w:autoSpaceDN w:val="0"/>
      <w:adjustRightInd w:val="0"/>
      <w:spacing w:after="80" w:line="300" w:lineRule="exact"/>
      <w:ind w:left="284" w:firstLine="284"/>
      <w:jc w:val="both"/>
      <w:textAlignment w:val="baseline"/>
    </w:pPr>
    <w:rPr>
      <w:rFonts w:eastAsia="Times New Roman" w:cs="Times New Roman"/>
      <w:sz w:val="22"/>
      <w:szCs w:val="20"/>
      <w:lang w:val="x-none" w:eastAsia="x-none"/>
    </w:rPr>
  </w:style>
  <w:style w:type="paragraph" w:customStyle="1" w:styleId="S1i2pz">
    <w:name w:val="S 1 i 2 pz"/>
    <w:basedOn w:val="Normalny"/>
    <w:uiPriority w:val="99"/>
    <w:rsid w:val="00731DC9"/>
    <w:pPr>
      <w:numPr>
        <w:numId w:val="2"/>
      </w:numPr>
      <w:tabs>
        <w:tab w:val="left" w:pos="284"/>
      </w:tabs>
      <w:overflowPunct w:val="0"/>
      <w:autoSpaceDE w:val="0"/>
      <w:autoSpaceDN w:val="0"/>
      <w:adjustRightInd w:val="0"/>
      <w:spacing w:after="80" w:line="300" w:lineRule="exact"/>
      <w:jc w:val="both"/>
      <w:textAlignment w:val="baseline"/>
    </w:pPr>
    <w:rPr>
      <w:rFonts w:eastAsia="Times New Roman" w:cs="Times New Roman"/>
      <w:sz w:val="22"/>
      <w:szCs w:val="20"/>
      <w:lang w:eastAsia="pl-PL"/>
    </w:rPr>
  </w:style>
  <w:style w:type="character" w:customStyle="1" w:styleId="Poziom3pzZnak1">
    <w:name w:val="Poziom 3 pz Znak1"/>
    <w:link w:val="Poziom3pz"/>
    <w:uiPriority w:val="99"/>
    <w:locked/>
    <w:rsid w:val="00731DC9"/>
    <w:rPr>
      <w:rFonts w:ascii="Arial" w:eastAsia="Times New Roman" w:hAnsi="Arial" w:cs="Times New Roman"/>
      <w:szCs w:val="20"/>
      <w:lang w:val="x-none" w:eastAsia="x-none"/>
    </w:rPr>
  </w:style>
  <w:style w:type="paragraph" w:customStyle="1" w:styleId="S3pz">
    <w:name w:val="S 3 pz"/>
    <w:basedOn w:val="S1i2pz"/>
    <w:uiPriority w:val="99"/>
    <w:rsid w:val="00731DC9"/>
    <w:pPr>
      <w:numPr>
        <w:numId w:val="0"/>
      </w:numPr>
      <w:tabs>
        <w:tab w:val="clear" w:pos="284"/>
        <w:tab w:val="left" w:pos="567"/>
        <w:tab w:val="num" w:pos="720"/>
      </w:tabs>
      <w:ind w:left="567" w:hanging="283"/>
    </w:pPr>
    <w:rPr>
      <w:lang w:val="x-none" w:eastAsia="x-none"/>
    </w:rPr>
  </w:style>
  <w:style w:type="paragraph" w:customStyle="1" w:styleId="just">
    <w:name w:val="just"/>
    <w:basedOn w:val="Normalny"/>
    <w:rsid w:val="00731DC9"/>
    <w:pPr>
      <w:spacing w:before="45" w:after="45" w:line="240" w:lineRule="auto"/>
      <w:jc w:val="both"/>
    </w:pPr>
    <w:rPr>
      <w:rFonts w:ascii="Arial Unicode MS" w:eastAsia="Arial Unicode MS" w:hAnsi="Times New Roman" w:cs="Arial Unicode MS"/>
      <w:szCs w:val="24"/>
      <w:lang w:eastAsia="pl-PL"/>
    </w:rPr>
  </w:style>
  <w:style w:type="paragraph" w:customStyle="1" w:styleId="W3pz">
    <w:name w:val="W 3 pz"/>
    <w:basedOn w:val="Normalny"/>
    <w:rsid w:val="00731DC9"/>
    <w:pPr>
      <w:tabs>
        <w:tab w:val="left" w:pos="360"/>
      </w:tabs>
      <w:overflowPunct w:val="0"/>
      <w:autoSpaceDE w:val="0"/>
      <w:autoSpaceDN w:val="0"/>
      <w:adjustRightInd w:val="0"/>
      <w:spacing w:after="80" w:line="300" w:lineRule="exact"/>
      <w:ind w:left="641" w:hanging="357"/>
      <w:jc w:val="both"/>
      <w:textAlignment w:val="baseline"/>
    </w:pPr>
    <w:rPr>
      <w:rFonts w:eastAsia="Times New Roman" w:cs="Times New Roman"/>
      <w:sz w:val="22"/>
      <w:szCs w:val="20"/>
      <w:lang w:eastAsia="pl-PL"/>
    </w:rPr>
  </w:style>
  <w:style w:type="paragraph" w:customStyle="1" w:styleId="Styl">
    <w:name w:val="Styl"/>
    <w:rsid w:val="00731DC9"/>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styleId="Odwoaniedokomentarza">
    <w:name w:val="annotation reference"/>
    <w:uiPriority w:val="99"/>
    <w:unhideWhenUsed/>
    <w:rsid w:val="00731DC9"/>
    <w:rPr>
      <w:sz w:val="16"/>
      <w:szCs w:val="16"/>
    </w:rPr>
  </w:style>
  <w:style w:type="paragraph" w:styleId="Poprawka">
    <w:name w:val="Revision"/>
    <w:hidden/>
    <w:uiPriority w:val="99"/>
    <w:semiHidden/>
    <w:rsid w:val="00731DC9"/>
    <w:pPr>
      <w:spacing w:after="0" w:line="240" w:lineRule="auto"/>
    </w:pPr>
    <w:rPr>
      <w:rFonts w:ascii="Times New Roman" w:eastAsia="Times New Roman" w:hAnsi="Times New Roman" w:cs="Times New Roman"/>
      <w:sz w:val="20"/>
      <w:szCs w:val="20"/>
      <w:lang w:eastAsia="pl-PL"/>
    </w:rPr>
  </w:style>
  <w:style w:type="paragraph" w:customStyle="1" w:styleId="podstawowy">
    <w:name w:val="podstawowy"/>
    <w:basedOn w:val="Tekstpodstawowy"/>
    <w:link w:val="podstawowyZnak"/>
    <w:rsid w:val="00731DC9"/>
    <w:pPr>
      <w:spacing w:before="120" w:after="120" w:line="360" w:lineRule="auto"/>
    </w:pPr>
    <w:rPr>
      <w:rFonts w:ascii="Arial" w:hAnsi="Arial"/>
      <w:sz w:val="22"/>
      <w:szCs w:val="22"/>
      <w:lang w:val="x-none" w:eastAsia="x-none"/>
    </w:rPr>
  </w:style>
  <w:style w:type="character" w:customStyle="1" w:styleId="podstawowyZnak">
    <w:name w:val="podstawowy Znak"/>
    <w:link w:val="podstawowy"/>
    <w:locked/>
    <w:rsid w:val="00731DC9"/>
    <w:rPr>
      <w:rFonts w:ascii="Arial" w:eastAsia="Times New Roman" w:hAnsi="Arial" w:cs="Times New Roman"/>
      <w:lang w:val="x-none" w:eastAsia="x-none"/>
    </w:rPr>
  </w:style>
  <w:style w:type="paragraph" w:customStyle="1" w:styleId="tabela2">
    <w:name w:val="tabela 2"/>
    <w:basedOn w:val="Normalny"/>
    <w:link w:val="tabela2Znak"/>
    <w:uiPriority w:val="99"/>
    <w:rsid w:val="00731DC9"/>
    <w:pPr>
      <w:overflowPunct w:val="0"/>
      <w:autoSpaceDE w:val="0"/>
      <w:autoSpaceDN w:val="0"/>
      <w:adjustRightInd w:val="0"/>
      <w:spacing w:before="40" w:after="40" w:line="240" w:lineRule="auto"/>
      <w:textAlignment w:val="baseline"/>
    </w:pPr>
    <w:rPr>
      <w:rFonts w:eastAsia="Times New Roman" w:cs="Times New Roman"/>
      <w:sz w:val="20"/>
      <w:szCs w:val="20"/>
    </w:rPr>
  </w:style>
  <w:style w:type="character" w:customStyle="1" w:styleId="tabela2Znak">
    <w:name w:val="tabela 2 Znak"/>
    <w:link w:val="tabela2"/>
    <w:uiPriority w:val="99"/>
    <w:locked/>
    <w:rsid w:val="00731DC9"/>
    <w:rPr>
      <w:rFonts w:ascii="Arial" w:eastAsia="Times New Roman" w:hAnsi="Arial" w:cs="Times New Roman"/>
      <w:sz w:val="20"/>
      <w:szCs w:val="20"/>
    </w:rPr>
  </w:style>
  <w:style w:type="paragraph" w:customStyle="1" w:styleId="msonormal0">
    <w:name w:val="msonormal"/>
    <w:basedOn w:val="Normalny"/>
    <w:uiPriority w:val="99"/>
    <w:rsid w:val="00731DC9"/>
    <w:pPr>
      <w:spacing w:before="100" w:beforeAutospacing="1" w:after="100" w:afterAutospacing="1" w:line="240" w:lineRule="auto"/>
    </w:pPr>
    <w:rPr>
      <w:rFonts w:ascii="Times New Roman" w:eastAsia="Times New Roman" w:hAnsi="Times New Roman" w:cs="Times New Roman"/>
      <w:szCs w:val="24"/>
      <w:lang w:eastAsia="pl-PL"/>
    </w:rPr>
  </w:style>
  <w:style w:type="paragraph" w:styleId="Spistreci1">
    <w:name w:val="toc 1"/>
    <w:basedOn w:val="Normalny"/>
    <w:next w:val="Normalny"/>
    <w:autoRedefine/>
    <w:unhideWhenUsed/>
    <w:rsid w:val="00731DC9"/>
    <w:pPr>
      <w:tabs>
        <w:tab w:val="left" w:pos="567"/>
        <w:tab w:val="right" w:leader="dot" w:pos="9191"/>
      </w:tabs>
      <w:spacing w:after="100" w:line="240" w:lineRule="auto"/>
      <w:ind w:left="660" w:hanging="660"/>
      <w:jc w:val="both"/>
    </w:pPr>
    <w:rPr>
      <w:rFonts w:ascii="Arial Narrow" w:eastAsia="Times New Roman" w:hAnsi="Arial Narrow" w:cs="Times New Roman"/>
      <w:noProof/>
      <w:sz w:val="22"/>
      <w:lang w:eastAsia="pl-PL"/>
    </w:rPr>
  </w:style>
  <w:style w:type="character" w:customStyle="1" w:styleId="TekstprzypisudolnegoZnak1">
    <w:name w:val="Tekst przypisu dolnego Znak1"/>
    <w:aliases w:val="Tekst przypisu Znak1,Podrozdział Znak1"/>
    <w:semiHidden/>
    <w:rsid w:val="00731DC9"/>
    <w:rPr>
      <w:rFonts w:ascii="Calibri" w:eastAsia="Calibri" w:hAnsi="Calibri" w:cs="Times New Roman"/>
      <w:lang w:eastAsia="en-US"/>
    </w:rPr>
  </w:style>
  <w:style w:type="character" w:customStyle="1" w:styleId="NagwekZnak1">
    <w:name w:val="Nagłówek Znak1"/>
    <w:aliases w:val="Nagłówek strony Znak1,Nag³ówek strony Znak1,Nagłówek2 - 6 Znak1,Nagłówek - myślniki Znak1,Nagłówek_strona_tyt Znak1,Nagłówek strony 1 Znak1,Nag Znak Znak1,Nag Znak Znak Znak Znak Znak Znak1,Nag Znak1,Naglówek 3 Znak,Nagłówek strony1 Znak"/>
    <w:semiHidden/>
    <w:rsid w:val="00731DC9"/>
    <w:rPr>
      <w:rFonts w:ascii="Calibri" w:eastAsia="Calibri" w:hAnsi="Calibri" w:cs="Times New Roman"/>
      <w:sz w:val="22"/>
      <w:szCs w:val="22"/>
      <w:lang w:eastAsia="en-US"/>
    </w:rPr>
  </w:style>
  <w:style w:type="character" w:customStyle="1" w:styleId="BezodstpwZnak">
    <w:name w:val="Bez odstępów Znak"/>
    <w:aliases w:val="tabele Znak"/>
    <w:link w:val="Bezodstpw"/>
    <w:uiPriority w:val="1"/>
    <w:locked/>
    <w:rsid w:val="00731DC9"/>
    <w:rPr>
      <w:rFonts w:ascii="Arial" w:hAnsi="Arial"/>
      <w:sz w:val="24"/>
    </w:rPr>
  </w:style>
  <w:style w:type="paragraph" w:styleId="Nagwekspisutreci">
    <w:name w:val="TOC Heading"/>
    <w:basedOn w:val="Nagwek1"/>
    <w:next w:val="Normalny"/>
    <w:uiPriority w:val="39"/>
    <w:semiHidden/>
    <w:unhideWhenUsed/>
    <w:qFormat/>
    <w:rsid w:val="00731DC9"/>
    <w:pPr>
      <w:spacing w:before="120" w:after="120" w:line="276" w:lineRule="auto"/>
      <w:ind w:left="1065" w:hanging="705"/>
      <w:jc w:val="both"/>
      <w:outlineLvl w:val="9"/>
    </w:pPr>
    <w:rPr>
      <w:rFonts w:eastAsia="Times New Roman" w:cs="Arial"/>
      <w:b/>
      <w:bCs/>
      <w:sz w:val="22"/>
      <w:szCs w:val="22"/>
      <w:lang w:eastAsia="pl-PL"/>
    </w:rPr>
  </w:style>
  <w:style w:type="paragraph" w:customStyle="1" w:styleId="ust">
    <w:name w:val="ust"/>
    <w:uiPriority w:val="99"/>
    <w:rsid w:val="00731DC9"/>
    <w:pPr>
      <w:tabs>
        <w:tab w:val="num" w:pos="786"/>
      </w:tabs>
      <w:spacing w:before="60" w:after="60" w:line="240" w:lineRule="auto"/>
      <w:ind w:left="426" w:hanging="284"/>
      <w:jc w:val="both"/>
    </w:pPr>
    <w:rPr>
      <w:rFonts w:ascii="Times New Roman" w:eastAsia="Times New Roman" w:hAnsi="Times New Roman" w:cs="Times New Roman"/>
      <w:sz w:val="24"/>
      <w:szCs w:val="20"/>
    </w:rPr>
  </w:style>
  <w:style w:type="paragraph" w:customStyle="1" w:styleId="Style6">
    <w:name w:val="Style6"/>
    <w:basedOn w:val="Normalny"/>
    <w:uiPriority w:val="99"/>
    <w:rsid w:val="00731DC9"/>
    <w:pPr>
      <w:widowControl w:val="0"/>
      <w:autoSpaceDE w:val="0"/>
      <w:autoSpaceDN w:val="0"/>
      <w:adjustRightInd w:val="0"/>
      <w:spacing w:after="0" w:line="277" w:lineRule="exact"/>
      <w:ind w:firstLine="730"/>
      <w:jc w:val="both"/>
    </w:pPr>
    <w:rPr>
      <w:rFonts w:ascii="Candara" w:eastAsia="Times New Roman" w:hAnsi="Candara" w:cs="Times New Roman"/>
      <w:szCs w:val="24"/>
      <w:lang w:eastAsia="pl-PL"/>
    </w:rPr>
  </w:style>
  <w:style w:type="paragraph" w:customStyle="1" w:styleId="Rysunek">
    <w:name w:val="Rysunek"/>
    <w:basedOn w:val="Normalny"/>
    <w:autoRedefine/>
    <w:uiPriority w:val="99"/>
    <w:qFormat/>
    <w:rsid w:val="00731DC9"/>
    <w:pPr>
      <w:spacing w:before="120" w:after="120" w:line="360" w:lineRule="auto"/>
      <w:ind w:left="708" w:hanging="708"/>
      <w:jc w:val="both"/>
    </w:pPr>
    <w:rPr>
      <w:rFonts w:eastAsia="Times New Roman" w:cs="Arial"/>
      <w:sz w:val="22"/>
      <w:szCs w:val="20"/>
      <w:lang w:eastAsia="pl-PL"/>
    </w:rPr>
  </w:style>
  <w:style w:type="character" w:customStyle="1" w:styleId="akapitZnak3">
    <w:name w:val="akapit Znak3"/>
    <w:link w:val="akapit"/>
    <w:locked/>
    <w:rsid w:val="00731DC9"/>
    <w:rPr>
      <w:sz w:val="24"/>
      <w:lang w:val="x-none" w:eastAsia="x-none"/>
    </w:rPr>
  </w:style>
  <w:style w:type="paragraph" w:customStyle="1" w:styleId="akapit">
    <w:name w:val="akapit"/>
    <w:basedOn w:val="Normalny"/>
    <w:link w:val="akapitZnak3"/>
    <w:qFormat/>
    <w:rsid w:val="00731DC9"/>
    <w:pPr>
      <w:spacing w:before="60" w:after="60" w:line="336" w:lineRule="auto"/>
      <w:jc w:val="both"/>
    </w:pPr>
    <w:rPr>
      <w:rFonts w:asciiTheme="minorHAnsi" w:hAnsiTheme="minorHAnsi"/>
      <w:lang w:val="x-none" w:eastAsia="x-none"/>
    </w:rPr>
  </w:style>
  <w:style w:type="character" w:customStyle="1" w:styleId="spistabelZnak0">
    <w:name w:val="spis tabel Znak"/>
    <w:link w:val="spistabel0"/>
    <w:locked/>
    <w:rsid w:val="00731DC9"/>
    <w:rPr>
      <w:rFonts w:ascii="Arial" w:hAnsi="Arial" w:cs="Arial"/>
      <w:b/>
      <w:bCs/>
    </w:rPr>
  </w:style>
  <w:style w:type="paragraph" w:customStyle="1" w:styleId="spistabel0">
    <w:name w:val="spis tabel"/>
    <w:basedOn w:val="Normalny"/>
    <w:link w:val="spistabelZnak0"/>
    <w:qFormat/>
    <w:rsid w:val="00731DC9"/>
    <w:pPr>
      <w:keepNext/>
      <w:spacing w:before="240" w:after="0" w:line="276" w:lineRule="auto"/>
      <w:ind w:left="360" w:hanging="360"/>
      <w:jc w:val="both"/>
    </w:pPr>
    <w:rPr>
      <w:rFonts w:cs="Arial"/>
      <w:b/>
      <w:bCs/>
      <w:sz w:val="22"/>
    </w:rPr>
  </w:style>
  <w:style w:type="paragraph" w:customStyle="1" w:styleId="BATNumbering">
    <w:name w:val="BAT Numbering"/>
    <w:basedOn w:val="Normalny"/>
    <w:uiPriority w:val="99"/>
    <w:qFormat/>
    <w:rsid w:val="00731DC9"/>
    <w:pPr>
      <w:numPr>
        <w:numId w:val="3"/>
      </w:numPr>
      <w:tabs>
        <w:tab w:val="left" w:pos="0"/>
        <w:tab w:val="left" w:pos="1134"/>
      </w:tabs>
      <w:spacing w:before="40" w:after="40" w:line="240" w:lineRule="auto"/>
      <w:jc w:val="both"/>
    </w:pPr>
    <w:rPr>
      <w:rFonts w:ascii="Times New Roman Bold" w:eastAsia="Times New Roman" w:hAnsi="Times New Roman Bold" w:cs="Times New Roman"/>
      <w:b/>
      <w:sz w:val="22"/>
      <w:szCs w:val="24"/>
      <w:lang w:eastAsia="pl-PL" w:bidi="pl-PL"/>
    </w:rPr>
  </w:style>
  <w:style w:type="paragraph" w:customStyle="1" w:styleId="WW-Tekstpodstawowywcity2">
    <w:name w:val="WW-Tekst podstawowy wcięty 2"/>
    <w:basedOn w:val="Normalny"/>
    <w:uiPriority w:val="99"/>
    <w:rsid w:val="00731DC9"/>
    <w:pPr>
      <w:widowControl w:val="0"/>
      <w:suppressAutoHyphens/>
      <w:spacing w:after="0" w:line="240" w:lineRule="auto"/>
      <w:ind w:left="360"/>
      <w:jc w:val="both"/>
    </w:pPr>
    <w:rPr>
      <w:rFonts w:ascii="Times New Roman" w:eastAsia="Lucida Sans Unicode" w:hAnsi="Times New Roman" w:cs="Tahoma"/>
      <w:szCs w:val="24"/>
      <w:lang w:eastAsia="pl-PL"/>
    </w:rPr>
  </w:style>
  <w:style w:type="character" w:customStyle="1" w:styleId="Teksttreci">
    <w:name w:val="Tekst treści_"/>
    <w:link w:val="Teksttreci1"/>
    <w:uiPriority w:val="99"/>
    <w:locked/>
    <w:rsid w:val="00731DC9"/>
    <w:rPr>
      <w:rFonts w:ascii="Arial" w:hAnsi="Arial" w:cs="Arial"/>
      <w:sz w:val="19"/>
      <w:szCs w:val="19"/>
      <w:shd w:val="clear" w:color="auto" w:fill="FFFFFF"/>
    </w:rPr>
  </w:style>
  <w:style w:type="paragraph" w:customStyle="1" w:styleId="Teksttreci1">
    <w:name w:val="Tekst treści1"/>
    <w:basedOn w:val="Normalny"/>
    <w:link w:val="Teksttreci"/>
    <w:uiPriority w:val="99"/>
    <w:rsid w:val="00731DC9"/>
    <w:pPr>
      <w:widowControl w:val="0"/>
      <w:shd w:val="clear" w:color="auto" w:fill="FFFFFF"/>
      <w:spacing w:after="0" w:line="240" w:lineRule="atLeast"/>
      <w:ind w:hanging="420"/>
    </w:pPr>
    <w:rPr>
      <w:rFonts w:cs="Arial"/>
      <w:sz w:val="19"/>
      <w:szCs w:val="19"/>
    </w:rPr>
  </w:style>
  <w:style w:type="character" w:customStyle="1" w:styleId="Teksttreci8">
    <w:name w:val="Tekst treści (8)_"/>
    <w:link w:val="Teksttreci80"/>
    <w:uiPriority w:val="99"/>
    <w:locked/>
    <w:rsid w:val="00731DC9"/>
    <w:rPr>
      <w:rFonts w:ascii="Arial" w:hAnsi="Arial" w:cs="Arial"/>
      <w:i/>
      <w:iCs/>
      <w:sz w:val="15"/>
      <w:szCs w:val="15"/>
      <w:shd w:val="clear" w:color="auto" w:fill="FFFFFF"/>
    </w:rPr>
  </w:style>
  <w:style w:type="paragraph" w:customStyle="1" w:styleId="Teksttreci80">
    <w:name w:val="Tekst treści (8)"/>
    <w:basedOn w:val="Normalny"/>
    <w:link w:val="Teksttreci8"/>
    <w:uiPriority w:val="99"/>
    <w:rsid w:val="00731DC9"/>
    <w:pPr>
      <w:widowControl w:val="0"/>
      <w:shd w:val="clear" w:color="auto" w:fill="FFFFFF"/>
      <w:spacing w:after="0" w:line="240" w:lineRule="atLeast"/>
      <w:ind w:hanging="280"/>
    </w:pPr>
    <w:rPr>
      <w:rFonts w:cs="Arial"/>
      <w:i/>
      <w:iCs/>
      <w:sz w:val="15"/>
      <w:szCs w:val="15"/>
    </w:rPr>
  </w:style>
  <w:style w:type="character" w:customStyle="1" w:styleId="Teksttreci9">
    <w:name w:val="Tekst treści (9)_"/>
    <w:link w:val="Teksttreci90"/>
    <w:uiPriority w:val="99"/>
    <w:locked/>
    <w:rsid w:val="00731DC9"/>
    <w:rPr>
      <w:rFonts w:ascii="Arial" w:hAnsi="Arial" w:cs="Arial"/>
      <w:sz w:val="18"/>
      <w:szCs w:val="18"/>
      <w:shd w:val="clear" w:color="auto" w:fill="FFFFFF"/>
    </w:rPr>
  </w:style>
  <w:style w:type="paragraph" w:customStyle="1" w:styleId="Teksttreci90">
    <w:name w:val="Tekst treści (9)"/>
    <w:basedOn w:val="Normalny"/>
    <w:link w:val="Teksttreci9"/>
    <w:uiPriority w:val="99"/>
    <w:rsid w:val="00731DC9"/>
    <w:pPr>
      <w:widowControl w:val="0"/>
      <w:shd w:val="clear" w:color="auto" w:fill="FFFFFF"/>
      <w:spacing w:after="0" w:line="254" w:lineRule="exact"/>
    </w:pPr>
    <w:rPr>
      <w:rFonts w:cs="Arial"/>
      <w:sz w:val="18"/>
      <w:szCs w:val="18"/>
    </w:rPr>
  </w:style>
  <w:style w:type="character" w:customStyle="1" w:styleId="Teksttreci10">
    <w:name w:val="Tekst treści (10)_"/>
    <w:link w:val="Teksttreci100"/>
    <w:uiPriority w:val="99"/>
    <w:locked/>
    <w:rsid w:val="00731DC9"/>
    <w:rPr>
      <w:rFonts w:ascii="Arial" w:hAnsi="Arial" w:cs="Arial"/>
      <w:sz w:val="15"/>
      <w:szCs w:val="15"/>
      <w:shd w:val="clear" w:color="auto" w:fill="FFFFFF"/>
    </w:rPr>
  </w:style>
  <w:style w:type="paragraph" w:customStyle="1" w:styleId="Teksttreci100">
    <w:name w:val="Tekst treści (10)"/>
    <w:basedOn w:val="Normalny"/>
    <w:link w:val="Teksttreci10"/>
    <w:uiPriority w:val="99"/>
    <w:rsid w:val="00731DC9"/>
    <w:pPr>
      <w:widowControl w:val="0"/>
      <w:shd w:val="clear" w:color="auto" w:fill="FFFFFF"/>
      <w:spacing w:after="0" w:line="240" w:lineRule="atLeast"/>
      <w:jc w:val="right"/>
    </w:pPr>
    <w:rPr>
      <w:rFonts w:cs="Arial"/>
      <w:sz w:val="15"/>
      <w:szCs w:val="15"/>
    </w:rPr>
  </w:style>
  <w:style w:type="paragraph" w:customStyle="1" w:styleId="Tekstpodstawowy1">
    <w:name w:val="Tekst podstawowy1"/>
    <w:basedOn w:val="Normalny"/>
    <w:uiPriority w:val="99"/>
    <w:rsid w:val="00731DC9"/>
    <w:pPr>
      <w:widowControl w:val="0"/>
      <w:autoSpaceDE w:val="0"/>
      <w:spacing w:after="0" w:line="360" w:lineRule="auto"/>
      <w:jc w:val="both"/>
    </w:pPr>
    <w:rPr>
      <w:rFonts w:ascii="Arial Narrow" w:eastAsia="Arial Narrow" w:hAnsi="Arial Narrow" w:cs="Times New Roman"/>
      <w:szCs w:val="24"/>
    </w:rPr>
  </w:style>
  <w:style w:type="character" w:customStyle="1" w:styleId="CharStyle26">
    <w:name w:val="Char Style 26"/>
    <w:link w:val="Style25"/>
    <w:locked/>
    <w:rsid w:val="00731DC9"/>
    <w:rPr>
      <w:shd w:val="clear" w:color="auto" w:fill="FFFFFF"/>
    </w:rPr>
  </w:style>
  <w:style w:type="paragraph" w:customStyle="1" w:styleId="Style25">
    <w:name w:val="Style 25"/>
    <w:basedOn w:val="Normalny"/>
    <w:link w:val="CharStyle26"/>
    <w:rsid w:val="00731DC9"/>
    <w:pPr>
      <w:widowControl w:val="0"/>
      <w:shd w:val="clear" w:color="auto" w:fill="FFFFFF"/>
      <w:spacing w:after="0" w:line="0" w:lineRule="atLeast"/>
      <w:ind w:left="357" w:hanging="1540"/>
    </w:pPr>
    <w:rPr>
      <w:rFonts w:asciiTheme="minorHAnsi" w:hAnsiTheme="minorHAnsi"/>
      <w:sz w:val="22"/>
    </w:rPr>
  </w:style>
  <w:style w:type="character" w:customStyle="1" w:styleId="Arial10i5Znak">
    <w:name w:val="Arial_10i5 Znak"/>
    <w:link w:val="Arial10i5"/>
    <w:locked/>
    <w:rsid w:val="00731DC9"/>
    <w:rPr>
      <w:rFonts w:ascii="Arial" w:hAnsi="Arial" w:cs="Arial"/>
      <w:color w:val="000000"/>
      <w:sz w:val="21"/>
    </w:rPr>
  </w:style>
  <w:style w:type="paragraph" w:customStyle="1" w:styleId="Arial10i5">
    <w:name w:val="Arial_10i5"/>
    <w:link w:val="Arial10i5Znak"/>
    <w:qFormat/>
    <w:rsid w:val="00731DC9"/>
    <w:pPr>
      <w:spacing w:after="210" w:line="268" w:lineRule="exact"/>
    </w:pPr>
    <w:rPr>
      <w:rFonts w:ascii="Arial" w:hAnsi="Arial" w:cs="Arial"/>
      <w:color w:val="000000"/>
      <w:sz w:val="21"/>
    </w:rPr>
  </w:style>
  <w:style w:type="character" w:customStyle="1" w:styleId="Arial10i50Znak">
    <w:name w:val="Arial_10i5_0 Znak"/>
    <w:link w:val="Arial10i50"/>
    <w:locked/>
    <w:rsid w:val="00731DC9"/>
    <w:rPr>
      <w:rFonts w:ascii="Arial" w:eastAsia="Calibri" w:hAnsi="Arial"/>
      <w:color w:val="000000"/>
      <w:sz w:val="21"/>
    </w:rPr>
  </w:style>
  <w:style w:type="paragraph" w:customStyle="1" w:styleId="Arial10i50">
    <w:name w:val="Arial_10i5_0"/>
    <w:link w:val="Arial10i50Znak"/>
    <w:qFormat/>
    <w:rsid w:val="00731DC9"/>
    <w:pPr>
      <w:spacing w:after="0" w:line="268" w:lineRule="exact"/>
    </w:pPr>
    <w:rPr>
      <w:rFonts w:ascii="Arial" w:eastAsia="Calibri" w:hAnsi="Arial"/>
      <w:color w:val="000000"/>
      <w:sz w:val="21"/>
    </w:rPr>
  </w:style>
  <w:style w:type="paragraph" w:customStyle="1" w:styleId="WW-Tekstpodstawowy2">
    <w:name w:val="WW-Tekst podstawowy 2"/>
    <w:basedOn w:val="Normalny"/>
    <w:uiPriority w:val="99"/>
    <w:rsid w:val="00731DC9"/>
    <w:pPr>
      <w:widowControl w:val="0"/>
      <w:suppressAutoHyphens/>
      <w:spacing w:after="0" w:line="240" w:lineRule="auto"/>
      <w:jc w:val="both"/>
    </w:pPr>
    <w:rPr>
      <w:rFonts w:ascii="Times New Roman" w:eastAsia="Lucida Sans Unicode" w:hAnsi="Times New Roman" w:cs="Times New Roman"/>
      <w:szCs w:val="20"/>
      <w:lang w:eastAsia="pl-PL"/>
    </w:rPr>
  </w:style>
  <w:style w:type="paragraph" w:customStyle="1" w:styleId="WW-Zawartotabeli">
    <w:name w:val="WW-Zawartość tabeli"/>
    <w:basedOn w:val="Tekstpodstawowy"/>
    <w:uiPriority w:val="99"/>
    <w:rsid w:val="00731DC9"/>
    <w:pPr>
      <w:widowControl w:val="0"/>
      <w:suppressLineNumbers/>
      <w:suppressAutoHyphens/>
      <w:spacing w:after="120"/>
      <w:jc w:val="left"/>
    </w:pPr>
    <w:rPr>
      <w:rFonts w:eastAsia="Lucida Sans Unicode"/>
    </w:rPr>
  </w:style>
  <w:style w:type="paragraph" w:customStyle="1" w:styleId="Standard0">
    <w:name w:val="Standard"/>
    <w:uiPriority w:val="99"/>
    <w:rsid w:val="00731DC9"/>
    <w:pPr>
      <w:overflowPunct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customStyle="1" w:styleId="Opistabelwykreswrysunkw">
    <w:name w:val="Opis tabel wykresów rysunków"/>
    <w:basedOn w:val="Normalny"/>
    <w:next w:val="Normalny"/>
    <w:uiPriority w:val="99"/>
    <w:rsid w:val="00731DC9"/>
    <w:pPr>
      <w:spacing w:before="120" w:after="0" w:line="240" w:lineRule="auto"/>
      <w:jc w:val="both"/>
    </w:pPr>
    <w:rPr>
      <w:rFonts w:ascii="Times New Roman" w:eastAsia="Times New Roman" w:hAnsi="Times New Roman" w:cs="Times New Roman"/>
      <w:b/>
      <w:szCs w:val="20"/>
      <w:lang w:eastAsia="pl-PL"/>
    </w:rPr>
  </w:style>
  <w:style w:type="paragraph" w:customStyle="1" w:styleId="paragraph">
    <w:name w:val="paragraph"/>
    <w:basedOn w:val="Normalny"/>
    <w:rsid w:val="00731DC9"/>
    <w:pPr>
      <w:spacing w:before="100" w:beforeAutospacing="1" w:after="100" w:afterAutospacing="1" w:line="240" w:lineRule="auto"/>
    </w:pPr>
    <w:rPr>
      <w:rFonts w:ascii="Times New Roman" w:eastAsia="Times New Roman" w:hAnsi="Times New Roman" w:cs="Times New Roman"/>
      <w:szCs w:val="24"/>
      <w:lang w:eastAsia="pl-PL"/>
    </w:rPr>
  </w:style>
  <w:style w:type="character" w:customStyle="1" w:styleId="Teksttreci2">
    <w:name w:val="Tekst treści (2)_"/>
    <w:link w:val="Teksttreci20"/>
    <w:locked/>
    <w:rsid w:val="00731DC9"/>
    <w:rPr>
      <w:rFonts w:ascii="Segoe UI" w:eastAsia="Segoe UI" w:hAnsi="Segoe UI"/>
      <w:sz w:val="19"/>
      <w:szCs w:val="19"/>
      <w:shd w:val="clear" w:color="auto" w:fill="FFFFFF"/>
      <w:lang w:val="x-none" w:eastAsia="x-none"/>
    </w:rPr>
  </w:style>
  <w:style w:type="paragraph" w:customStyle="1" w:styleId="Teksttreci20">
    <w:name w:val="Tekst treści (2)"/>
    <w:basedOn w:val="Normalny"/>
    <w:link w:val="Teksttreci2"/>
    <w:rsid w:val="00731DC9"/>
    <w:pPr>
      <w:widowControl w:val="0"/>
      <w:shd w:val="clear" w:color="auto" w:fill="FFFFFF"/>
      <w:spacing w:after="420" w:line="320" w:lineRule="exact"/>
      <w:ind w:hanging="382"/>
    </w:pPr>
    <w:rPr>
      <w:rFonts w:ascii="Segoe UI" w:eastAsia="Segoe UI" w:hAnsi="Segoe UI"/>
      <w:sz w:val="19"/>
      <w:szCs w:val="19"/>
      <w:lang w:val="x-none" w:eastAsia="x-none"/>
    </w:rPr>
  </w:style>
  <w:style w:type="paragraph" w:customStyle="1" w:styleId="Styl1">
    <w:name w:val="Styl1"/>
    <w:basedOn w:val="Normalny"/>
    <w:rsid w:val="00731DC9"/>
    <w:pPr>
      <w:keepNext/>
      <w:numPr>
        <w:ilvl w:val="2"/>
        <w:numId w:val="4"/>
      </w:numPr>
      <w:spacing w:before="400" w:after="280" w:line="240" w:lineRule="auto"/>
      <w:jc w:val="both"/>
      <w:outlineLvl w:val="2"/>
    </w:pPr>
    <w:rPr>
      <w:rFonts w:eastAsia="Times New Roman" w:cs="Times New Roman"/>
      <w:sz w:val="28"/>
      <w:szCs w:val="20"/>
      <w:u w:val="single"/>
      <w:lang w:eastAsia="pl-PL"/>
    </w:rPr>
  </w:style>
  <w:style w:type="paragraph" w:customStyle="1" w:styleId="Nagwek6TabelaNagwek6TabelaNagwek6TabelaNagwek6Nag3wek6TabelaNag3wek6TabelaNag3wek6Naglwek6TabelaNaglwek6TabelaNag">
    <w:name w:val="Nagłówek 6.Tabela.Nagłówek 6 Tabela.Nagłówek6 Tabela.Nagłówek6.Nag3ówek 6 Tabela.Nag3ówek6 Tabela.Nag3ówek6.Naglówek 6 Tabela.Naglówek6 Tabela.Nag"/>
    <w:basedOn w:val="Normalny"/>
    <w:next w:val="Normalny"/>
    <w:uiPriority w:val="99"/>
    <w:rsid w:val="00731DC9"/>
    <w:pPr>
      <w:spacing w:before="240" w:after="60" w:line="240" w:lineRule="auto"/>
      <w:outlineLvl w:val="5"/>
    </w:pPr>
    <w:rPr>
      <w:rFonts w:eastAsia="Times New Roman" w:cs="Times New Roman"/>
      <w:i/>
      <w:sz w:val="22"/>
      <w:szCs w:val="20"/>
      <w:lang w:eastAsia="pl-PL"/>
    </w:rPr>
  </w:style>
  <w:style w:type="paragraph" w:customStyle="1" w:styleId="Tekstpodstawowy22">
    <w:name w:val="Tekst podstawowy 22"/>
    <w:basedOn w:val="Normalny"/>
    <w:uiPriority w:val="99"/>
    <w:rsid w:val="00731DC9"/>
    <w:pPr>
      <w:overflowPunct w:val="0"/>
      <w:autoSpaceDE w:val="0"/>
      <w:autoSpaceDN w:val="0"/>
      <w:adjustRightInd w:val="0"/>
      <w:spacing w:after="0" w:line="240" w:lineRule="auto"/>
      <w:ind w:left="426" w:firstLine="425"/>
      <w:jc w:val="both"/>
    </w:pPr>
    <w:rPr>
      <w:rFonts w:ascii="Times New Roman" w:eastAsia="Times New Roman" w:hAnsi="Times New Roman" w:cs="Times New Roman"/>
      <w:sz w:val="28"/>
      <w:szCs w:val="20"/>
      <w:lang w:eastAsia="pl-PL"/>
    </w:rPr>
  </w:style>
  <w:style w:type="paragraph" w:customStyle="1" w:styleId="Domylnie">
    <w:name w:val="Domyślnie"/>
    <w:uiPriority w:val="99"/>
    <w:rsid w:val="00731DC9"/>
    <w:pPr>
      <w:widowControl w:val="0"/>
      <w:snapToGrid w:val="0"/>
      <w:spacing w:after="0" w:line="240" w:lineRule="auto"/>
    </w:pPr>
    <w:rPr>
      <w:rFonts w:ascii="Times New Roman" w:eastAsia="Times New Roman" w:hAnsi="Times New Roman" w:cs="Times New Roman"/>
      <w:sz w:val="24"/>
      <w:szCs w:val="20"/>
      <w:lang w:eastAsia="pl-PL"/>
    </w:rPr>
  </w:style>
  <w:style w:type="paragraph" w:customStyle="1" w:styleId="Tekstpodstawowy24">
    <w:name w:val="Tekst podstawowy 24"/>
    <w:basedOn w:val="Normalny"/>
    <w:uiPriority w:val="99"/>
    <w:rsid w:val="00731DC9"/>
    <w:pPr>
      <w:overflowPunct w:val="0"/>
      <w:autoSpaceDE w:val="0"/>
      <w:autoSpaceDN w:val="0"/>
      <w:adjustRightInd w:val="0"/>
      <w:spacing w:after="0" w:line="240" w:lineRule="auto"/>
      <w:ind w:left="426" w:firstLine="425"/>
      <w:jc w:val="both"/>
    </w:pPr>
    <w:rPr>
      <w:rFonts w:ascii="Times New Roman" w:eastAsia="Times New Roman" w:hAnsi="Times New Roman" w:cs="Times New Roman"/>
      <w:sz w:val="28"/>
      <w:szCs w:val="20"/>
      <w:lang w:eastAsia="pl-PL"/>
    </w:rPr>
  </w:style>
  <w:style w:type="paragraph" w:customStyle="1" w:styleId="Tekstpodstawowy23">
    <w:name w:val="Tekst podstawowy 23"/>
    <w:basedOn w:val="Normalny"/>
    <w:uiPriority w:val="99"/>
    <w:rsid w:val="00731DC9"/>
    <w:pPr>
      <w:overflowPunct w:val="0"/>
      <w:autoSpaceDE w:val="0"/>
      <w:autoSpaceDN w:val="0"/>
      <w:adjustRightInd w:val="0"/>
      <w:spacing w:after="0" w:line="240" w:lineRule="auto"/>
      <w:ind w:left="426" w:firstLine="425"/>
      <w:jc w:val="both"/>
    </w:pPr>
    <w:rPr>
      <w:rFonts w:ascii="Times New Roman" w:eastAsia="Times New Roman" w:hAnsi="Times New Roman" w:cs="Times New Roman"/>
      <w:sz w:val="28"/>
      <w:szCs w:val="20"/>
      <w:lang w:eastAsia="pl-PL"/>
    </w:rPr>
  </w:style>
  <w:style w:type="paragraph" w:customStyle="1" w:styleId="Tekstpodstawowy20">
    <w:name w:val="Tekst podstawowy2"/>
    <w:basedOn w:val="Normalny"/>
    <w:uiPriority w:val="99"/>
    <w:rsid w:val="00731DC9"/>
    <w:pPr>
      <w:widowControl w:val="0"/>
      <w:autoSpaceDE w:val="0"/>
      <w:spacing w:after="0" w:line="360" w:lineRule="auto"/>
      <w:jc w:val="both"/>
    </w:pPr>
    <w:rPr>
      <w:rFonts w:ascii="Arial Narrow" w:eastAsia="Arial Narrow" w:hAnsi="Arial Narrow" w:cs="Times New Roman"/>
      <w:szCs w:val="24"/>
    </w:rPr>
  </w:style>
  <w:style w:type="paragraph" w:customStyle="1" w:styleId="Bezodstpw10">
    <w:name w:val="Bez odstępów1"/>
    <w:qFormat/>
    <w:rsid w:val="00731DC9"/>
    <w:pPr>
      <w:suppressAutoHyphens/>
      <w:spacing w:after="0" w:line="240" w:lineRule="auto"/>
      <w:jc w:val="center"/>
    </w:pPr>
    <w:rPr>
      <w:rFonts w:ascii="Calibri" w:eastAsia="Times New Roman" w:hAnsi="Calibri" w:cs="Calibri"/>
      <w:lang w:eastAsia="ar-SA"/>
    </w:rPr>
  </w:style>
  <w:style w:type="character" w:styleId="Tekstzastpczy">
    <w:name w:val="Placeholder Text"/>
    <w:uiPriority w:val="99"/>
    <w:semiHidden/>
    <w:rsid w:val="00731DC9"/>
    <w:rPr>
      <w:color w:val="808080"/>
    </w:rPr>
  </w:style>
  <w:style w:type="character" w:customStyle="1" w:styleId="tekst">
    <w:name w:val="tekst"/>
    <w:basedOn w:val="Domylnaczcionkaakapitu"/>
    <w:rsid w:val="00731DC9"/>
  </w:style>
  <w:style w:type="character" w:customStyle="1" w:styleId="naglowek61">
    <w:name w:val="naglowek61"/>
    <w:rsid w:val="00731DC9"/>
    <w:rPr>
      <w:rFonts w:ascii="Arial" w:hAnsi="Arial" w:cs="Arial" w:hint="default"/>
      <w:b/>
      <w:bCs/>
      <w:color w:val="C50000"/>
      <w:sz w:val="23"/>
      <w:szCs w:val="23"/>
    </w:rPr>
  </w:style>
  <w:style w:type="character" w:customStyle="1" w:styleId="eltit1">
    <w:name w:val="eltit1"/>
    <w:rsid w:val="00731DC9"/>
    <w:rPr>
      <w:rFonts w:ascii="Verdana" w:hAnsi="Verdana" w:hint="default"/>
      <w:color w:val="333366"/>
      <w:sz w:val="20"/>
      <w:szCs w:val="20"/>
    </w:rPr>
  </w:style>
  <w:style w:type="character" w:customStyle="1" w:styleId="TeksttreciExact">
    <w:name w:val="Tekst treści Exact"/>
    <w:uiPriority w:val="99"/>
    <w:rsid w:val="00731DC9"/>
    <w:rPr>
      <w:rFonts w:ascii="Arial" w:hAnsi="Arial" w:cs="Arial" w:hint="default"/>
      <w:strike w:val="0"/>
      <w:dstrike w:val="0"/>
      <w:spacing w:val="2"/>
      <w:sz w:val="18"/>
      <w:szCs w:val="18"/>
      <w:u w:val="none"/>
      <w:effect w:val="none"/>
    </w:rPr>
  </w:style>
  <w:style w:type="character" w:customStyle="1" w:styleId="Teksttreci895pt">
    <w:name w:val="Tekst treści (8) + 9.5 pt"/>
    <w:aliases w:val="Bez kursywy"/>
    <w:uiPriority w:val="99"/>
    <w:rsid w:val="00731DC9"/>
    <w:rPr>
      <w:rFonts w:ascii="Arial" w:hAnsi="Arial" w:cs="Arial" w:hint="default"/>
      <w:strike w:val="0"/>
      <w:dstrike w:val="0"/>
      <w:sz w:val="19"/>
      <w:szCs w:val="19"/>
      <w:u w:val="none"/>
      <w:effect w:val="none"/>
    </w:rPr>
  </w:style>
  <w:style w:type="character" w:customStyle="1" w:styleId="Teksttreci21">
    <w:name w:val="Tekst treści2"/>
    <w:uiPriority w:val="99"/>
    <w:rsid w:val="00731DC9"/>
    <w:rPr>
      <w:rFonts w:ascii="Arial" w:hAnsi="Arial" w:cs="Arial"/>
      <w:sz w:val="19"/>
      <w:szCs w:val="19"/>
      <w:u w:val="single"/>
      <w:shd w:val="clear" w:color="auto" w:fill="FFFFFF"/>
    </w:rPr>
  </w:style>
  <w:style w:type="character" w:customStyle="1" w:styleId="normaltextrun">
    <w:name w:val="normaltextrun"/>
    <w:rsid w:val="00731DC9"/>
  </w:style>
  <w:style w:type="character" w:customStyle="1" w:styleId="eop">
    <w:name w:val="eop"/>
    <w:rsid w:val="00731DC9"/>
  </w:style>
  <w:style w:type="character" w:customStyle="1" w:styleId="spellingerror">
    <w:name w:val="spellingerror"/>
    <w:rsid w:val="00731DC9"/>
  </w:style>
  <w:style w:type="character" w:customStyle="1" w:styleId="tabchar">
    <w:name w:val="tabchar"/>
    <w:rsid w:val="00731DC9"/>
  </w:style>
  <w:style w:type="character" w:customStyle="1" w:styleId="scxw230075994">
    <w:name w:val="scxw230075994"/>
    <w:rsid w:val="00731DC9"/>
  </w:style>
  <w:style w:type="character" w:customStyle="1" w:styleId="contextualspellingandgrammarerror">
    <w:name w:val="contextualspellingandgrammarerror"/>
    <w:rsid w:val="00731DC9"/>
  </w:style>
  <w:style w:type="table" w:styleId="Tabelasiatki6kolorowaakcent5">
    <w:name w:val="Grid Table 6 Colorful Accent 5"/>
    <w:basedOn w:val="Standardowy"/>
    <w:uiPriority w:val="51"/>
    <w:rsid w:val="00731DC9"/>
    <w:pPr>
      <w:spacing w:after="0" w:line="240" w:lineRule="auto"/>
    </w:pPr>
    <w:rPr>
      <w:rFonts w:ascii="Calibri" w:eastAsia="Calibri" w:hAnsi="Calibri" w:cs="Times New Roman"/>
      <w:color w:val="31849B"/>
    </w:rPr>
    <w:tblPr>
      <w:tblStyleRowBandSize w:val="1"/>
      <w:tblStyleColBandSize w:val="1"/>
      <w:tblInd w:w="0" w:type="nil"/>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styleId="Tabelalisty4akcent5">
    <w:name w:val="List Table 4 Accent 5"/>
    <w:basedOn w:val="Standardowy"/>
    <w:uiPriority w:val="49"/>
    <w:rsid w:val="00731DC9"/>
    <w:pPr>
      <w:spacing w:after="0" w:line="240" w:lineRule="auto"/>
    </w:pPr>
    <w:rPr>
      <w:rFonts w:ascii="Calibri" w:eastAsia="Calibri" w:hAnsi="Calibri" w:cs="Times New Roman"/>
    </w:rPr>
    <w:tblPr>
      <w:tblStyleRowBandSize w:val="1"/>
      <w:tblStyleColBandSize w:val="1"/>
      <w:tblInd w:w="0" w:type="nil"/>
      <w:tblBorders>
        <w:top w:val="single" w:sz="4" w:space="0" w:color="92CDDC"/>
        <w:left w:val="single" w:sz="4" w:space="0" w:color="92CDDC"/>
        <w:bottom w:val="single" w:sz="4" w:space="0" w:color="92CDDC"/>
        <w:right w:val="single" w:sz="4" w:space="0" w:color="92CDDC"/>
        <w:insideH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tcBorders>
        <w:shd w:val="clear" w:color="auto" w:fill="4BACC6"/>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ela-Siatka4">
    <w:name w:val="Tabela - Siatka4"/>
    <w:basedOn w:val="Standardowy"/>
    <w:uiPriority w:val="59"/>
    <w:rsid w:val="00731DC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sid w:val="00731DC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uiPriority w:val="59"/>
    <w:rsid w:val="00731DC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uiPriority w:val="59"/>
    <w:rsid w:val="00731DC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sid w:val="00731DC9"/>
    <w:pPr>
      <w:spacing w:after="0" w:line="240" w:lineRule="auto"/>
    </w:pPr>
    <w:rPr>
      <w:rFonts w:ascii="Frutiger LT Pro 55 Roman" w:eastAsia="Calibri" w:hAnsi="Frutiger LT Pro 55 Roman" w:cs="Arial"/>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39"/>
    <w:rsid w:val="00731D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5ciemnaakcent31">
    <w:name w:val="Tabela siatki 5 — ciemna — akcent 31"/>
    <w:basedOn w:val="Standardowy"/>
    <w:uiPriority w:val="50"/>
    <w:rsid w:val="00731DC9"/>
    <w:pPr>
      <w:spacing w:after="0" w:line="240" w:lineRule="auto"/>
    </w:pPr>
    <w:rPr>
      <w:rFonts w:ascii="Calibri" w:eastAsia="Calibri" w:hAnsi="Calibri" w:cs="Times New Roman"/>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ela-Siatka3">
    <w:name w:val="Tabela - Siatka3"/>
    <w:basedOn w:val="Standardowy"/>
    <w:uiPriority w:val="39"/>
    <w:rsid w:val="00731D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39"/>
    <w:rsid w:val="00731D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listy4akcent51">
    <w:name w:val="Tabela listy 4 — akcent 51"/>
    <w:basedOn w:val="Standardowy"/>
    <w:uiPriority w:val="49"/>
    <w:rsid w:val="00731DC9"/>
    <w:pPr>
      <w:spacing w:after="0" w:line="240" w:lineRule="auto"/>
    </w:pPr>
    <w:rPr>
      <w:rFonts w:ascii="Calibri" w:eastAsia="Calibri" w:hAnsi="Calibri" w:cs="Times New Roman"/>
    </w:rPr>
    <w:tblPr>
      <w:tblStyleRowBandSize w:val="1"/>
      <w:tblStyleColBandSize w:val="1"/>
      <w:tblInd w:w="0" w:type="nil"/>
      <w:tblBorders>
        <w:top w:val="single" w:sz="4" w:space="0" w:color="92CDDC"/>
        <w:left w:val="single" w:sz="4" w:space="0" w:color="92CDDC"/>
        <w:bottom w:val="single" w:sz="4" w:space="0" w:color="92CDDC"/>
        <w:right w:val="single" w:sz="4" w:space="0" w:color="92CDDC"/>
        <w:insideH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tcBorders>
        <w:shd w:val="clear" w:color="auto" w:fill="4BACC6"/>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elasiatki6kolorowaakcent51">
    <w:name w:val="Tabela siatki 6 — kolorowa — akcent 51"/>
    <w:basedOn w:val="Standardowy"/>
    <w:uiPriority w:val="51"/>
    <w:rsid w:val="00731DC9"/>
    <w:pPr>
      <w:spacing w:after="0" w:line="240" w:lineRule="auto"/>
    </w:pPr>
    <w:rPr>
      <w:rFonts w:ascii="Calibri" w:eastAsia="Calibri" w:hAnsi="Calibri" w:cs="Times New Roman"/>
      <w:color w:val="2F5496"/>
    </w:rPr>
    <w:tblPr>
      <w:tblStyleRowBandSize w:val="1"/>
      <w:tblStyleColBandSize w:val="1"/>
      <w:tblInd w:w="0" w:type="nil"/>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ela-Siatka6">
    <w:name w:val="Tabela - Siatka6"/>
    <w:basedOn w:val="Standardowy"/>
    <w:uiPriority w:val="59"/>
    <w:rsid w:val="00731D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sid w:val="00731DC9"/>
    <w:pPr>
      <w:spacing w:after="0" w:line="360" w:lineRule="auto"/>
      <w:ind w:left="357"/>
      <w:jc w:val="both"/>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Znak1">
    <w:name w:val="Tekst podstawowy Znak1"/>
    <w:aliases w:val="Odstęp Znak,a2 Znak1,numerowanie Znak,Tekst podstawowy  Ja Znak,anita1 Znak,block style Znak"/>
    <w:basedOn w:val="Domylnaczcionkaakapitu"/>
    <w:semiHidden/>
    <w:rsid w:val="00906952"/>
    <w:rPr>
      <w:rFonts w:ascii="Times New Roman" w:eastAsia="Times New Roman" w:hAnsi="Times New Roman" w:cs="Times New Roman"/>
      <w:sz w:val="24"/>
      <w:szCs w:val="24"/>
      <w:lang w:eastAsia="pl-PL"/>
    </w:rPr>
  </w:style>
  <w:style w:type="character" w:customStyle="1" w:styleId="Tekstpodstawowy3Znak1">
    <w:name w:val="Tekst podstawowy 3 Znak1"/>
    <w:aliases w:val="Tekst podst. podkreślony Znak"/>
    <w:basedOn w:val="Domylnaczcionkaakapitu"/>
    <w:uiPriority w:val="99"/>
    <w:semiHidden/>
    <w:rsid w:val="00906952"/>
    <w:rPr>
      <w:rFonts w:ascii="Times New Roman" w:eastAsia="Times New Roman" w:hAnsi="Times New Roman" w:cs="Times New Roman"/>
      <w:sz w:val="16"/>
      <w:szCs w:val="16"/>
      <w:lang w:eastAsia="pl-PL"/>
    </w:rPr>
  </w:style>
  <w:style w:type="paragraph" w:styleId="Tekstblokowy">
    <w:name w:val="Block Text"/>
    <w:basedOn w:val="Normalny"/>
    <w:uiPriority w:val="99"/>
    <w:unhideWhenUsed/>
    <w:rsid w:val="00906952"/>
    <w:pPr>
      <w:spacing w:after="0" w:line="240" w:lineRule="auto"/>
      <w:ind w:left="360" w:right="895"/>
      <w:jc w:val="both"/>
    </w:pPr>
    <w:rPr>
      <w:rFonts w:ascii="Times New Roman" w:eastAsia="Times New Roman" w:hAnsi="Times New Roman" w:cs="Times New Roman"/>
      <w:szCs w:val="20"/>
      <w:lang w:eastAsia="pl-PL"/>
    </w:rPr>
  </w:style>
  <w:style w:type="paragraph" w:customStyle="1" w:styleId="TekstpodstawowyTekstpodstawowyZnak">
    <w:name w:val="Tekst podstawowy.Tekst podstawowy Znak"/>
    <w:basedOn w:val="Normalny"/>
    <w:rsid w:val="00906952"/>
    <w:pPr>
      <w:widowControl w:val="0"/>
      <w:adjustRightInd w:val="0"/>
      <w:spacing w:after="0" w:line="360" w:lineRule="atLeast"/>
      <w:jc w:val="both"/>
    </w:pPr>
    <w:rPr>
      <w:rFonts w:ascii="Times New Roman" w:eastAsia="Times New Roman" w:hAnsi="Times New Roman" w:cs="Times New Roman"/>
      <w:sz w:val="28"/>
      <w:szCs w:val="20"/>
      <w:lang w:eastAsia="pl-PL"/>
    </w:rPr>
  </w:style>
  <w:style w:type="paragraph" w:customStyle="1" w:styleId="1">
    <w:name w:val="1"/>
    <w:basedOn w:val="Normalny"/>
    <w:next w:val="Nagwek"/>
    <w:rsid w:val="00906952"/>
    <w:pPr>
      <w:widowControl w:val="0"/>
      <w:tabs>
        <w:tab w:val="center" w:pos="4536"/>
        <w:tab w:val="right" w:pos="9072"/>
      </w:tabs>
      <w:adjustRightInd w:val="0"/>
      <w:spacing w:after="0" w:line="360" w:lineRule="atLeast"/>
      <w:jc w:val="both"/>
    </w:pPr>
    <w:rPr>
      <w:rFonts w:eastAsia="Times New Roman" w:cs="Times New Roman"/>
      <w:szCs w:val="20"/>
      <w:lang w:eastAsia="pl-PL"/>
    </w:rPr>
  </w:style>
  <w:style w:type="paragraph" w:customStyle="1" w:styleId="TekstpodstawowyTekstpodstawowyZnak1">
    <w:name w:val="Tekst podstawowy.Tekst podstawowy Znak1"/>
    <w:basedOn w:val="Normalny"/>
    <w:rsid w:val="00906952"/>
    <w:pPr>
      <w:widowControl w:val="0"/>
      <w:adjustRightInd w:val="0"/>
      <w:spacing w:after="0" w:line="340" w:lineRule="atLeast"/>
      <w:jc w:val="both"/>
    </w:pPr>
    <w:rPr>
      <w:rFonts w:eastAsia="Times New Roman" w:cs="Times New Roman"/>
      <w:szCs w:val="20"/>
      <w:lang w:eastAsia="pl-PL"/>
    </w:rPr>
  </w:style>
  <w:style w:type="paragraph" w:customStyle="1" w:styleId="Listanumerycznapodstawowa">
    <w:name w:val="Lista numeryczna podstawowa"/>
    <w:basedOn w:val="Normalny"/>
    <w:rsid w:val="00906952"/>
    <w:pPr>
      <w:keepNext/>
      <w:widowControl w:val="0"/>
      <w:tabs>
        <w:tab w:val="left" w:pos="357"/>
        <w:tab w:val="num" w:pos="1440"/>
      </w:tabs>
      <w:adjustRightInd w:val="0"/>
      <w:spacing w:after="0" w:line="360" w:lineRule="atLeast"/>
      <w:ind w:left="1434" w:hanging="357"/>
      <w:jc w:val="both"/>
    </w:pPr>
    <w:rPr>
      <w:rFonts w:ascii="Times New Roman" w:eastAsia="Times New Roman" w:hAnsi="Times New Roman" w:cs="Times New Roman"/>
      <w:color w:val="000000"/>
      <w:sz w:val="22"/>
      <w:szCs w:val="20"/>
      <w:lang w:eastAsia="pl-PL"/>
    </w:rPr>
  </w:style>
  <w:style w:type="paragraph" w:customStyle="1" w:styleId="Listaalfabetyczna">
    <w:name w:val="Lista alfabetyczna"/>
    <w:basedOn w:val="Normalny"/>
    <w:rsid w:val="00906952"/>
    <w:pPr>
      <w:keepNext/>
      <w:widowControl w:val="0"/>
      <w:tabs>
        <w:tab w:val="num" w:pos="1296"/>
      </w:tabs>
      <w:adjustRightInd w:val="0"/>
      <w:spacing w:before="60" w:after="0" w:line="264" w:lineRule="auto"/>
      <w:ind w:left="1293" w:hanging="357"/>
      <w:jc w:val="both"/>
    </w:pPr>
    <w:rPr>
      <w:rFonts w:ascii="Times New Roman" w:eastAsia="Times New Roman" w:hAnsi="Times New Roman" w:cs="Times New Roman"/>
      <w:color w:val="000000"/>
      <w:sz w:val="22"/>
      <w:szCs w:val="20"/>
      <w:lang w:eastAsia="pl-PL"/>
    </w:rPr>
  </w:style>
  <w:style w:type="paragraph" w:customStyle="1" w:styleId="pkt1">
    <w:name w:val="pkt1"/>
    <w:basedOn w:val="Normalny"/>
    <w:rsid w:val="00906952"/>
    <w:pPr>
      <w:widowControl w:val="0"/>
      <w:tabs>
        <w:tab w:val="left" w:pos="357"/>
        <w:tab w:val="num" w:pos="700"/>
      </w:tabs>
      <w:adjustRightInd w:val="0"/>
      <w:spacing w:after="120" w:line="264" w:lineRule="auto"/>
      <w:ind w:left="680" w:hanging="340"/>
      <w:jc w:val="both"/>
    </w:pPr>
    <w:rPr>
      <w:rFonts w:eastAsia="Times New Roman" w:cs="Times New Roman"/>
      <w:color w:val="000000"/>
      <w:sz w:val="18"/>
      <w:szCs w:val="20"/>
      <w:lang w:eastAsia="pl-PL"/>
    </w:rPr>
  </w:style>
  <w:style w:type="paragraph" w:customStyle="1" w:styleId="JSpodstawowy">
    <w:name w:val="JSpodstawowy"/>
    <w:basedOn w:val="Normalny"/>
    <w:rsid w:val="00906952"/>
    <w:pPr>
      <w:widowControl w:val="0"/>
      <w:adjustRightInd w:val="0"/>
      <w:snapToGrid w:val="0"/>
      <w:spacing w:after="120" w:line="360" w:lineRule="atLeast"/>
      <w:jc w:val="both"/>
    </w:pPr>
    <w:rPr>
      <w:rFonts w:ascii="Times New Roman" w:eastAsia="Times New Roman" w:hAnsi="Times New Roman" w:cs="Times New Roman"/>
      <w:szCs w:val="20"/>
      <w:lang w:eastAsia="pl-PL"/>
    </w:rPr>
  </w:style>
  <w:style w:type="paragraph" w:customStyle="1" w:styleId="Tekstpodstawowywcity21">
    <w:name w:val="Tekst podstawowy wcięty 21"/>
    <w:basedOn w:val="Normalny"/>
    <w:rsid w:val="00906952"/>
    <w:pPr>
      <w:widowControl w:val="0"/>
      <w:suppressAutoHyphens/>
      <w:adjustRightInd w:val="0"/>
      <w:spacing w:after="0" w:line="360" w:lineRule="auto"/>
      <w:ind w:left="284" w:hanging="284"/>
      <w:jc w:val="both"/>
    </w:pPr>
    <w:rPr>
      <w:rFonts w:ascii="Times New Roman" w:eastAsia="Times New Roman" w:hAnsi="Times New Roman" w:cs="Times New Roman"/>
      <w:szCs w:val="20"/>
      <w:lang w:eastAsia="ar-SA"/>
    </w:rPr>
  </w:style>
  <w:style w:type="paragraph" w:customStyle="1" w:styleId="Tekstpodstawowywcity31">
    <w:name w:val="Tekst podstawowy wcięty 31"/>
    <w:basedOn w:val="Normalny"/>
    <w:rsid w:val="00906952"/>
    <w:pPr>
      <w:widowControl w:val="0"/>
      <w:suppressAutoHyphens/>
      <w:adjustRightInd w:val="0"/>
      <w:spacing w:after="0" w:line="360" w:lineRule="auto"/>
      <w:ind w:firstLine="360"/>
      <w:jc w:val="both"/>
    </w:pPr>
    <w:rPr>
      <w:rFonts w:ascii="Times New Roman" w:eastAsia="Times New Roman" w:hAnsi="Times New Roman" w:cs="Times New Roman"/>
      <w:szCs w:val="20"/>
      <w:lang w:eastAsia="ar-SA"/>
    </w:rPr>
  </w:style>
  <w:style w:type="paragraph" w:customStyle="1" w:styleId="Nagwek10">
    <w:name w:val="Nagłówek1"/>
    <w:basedOn w:val="Normalny"/>
    <w:next w:val="Tekstpodstawowy"/>
    <w:rsid w:val="00906952"/>
    <w:pPr>
      <w:keepNext/>
      <w:widowControl w:val="0"/>
      <w:suppressAutoHyphens/>
      <w:adjustRightInd w:val="0"/>
      <w:spacing w:before="240" w:after="120" w:line="360" w:lineRule="atLeast"/>
      <w:jc w:val="both"/>
    </w:pPr>
    <w:rPr>
      <w:rFonts w:ascii="Luxi Sans" w:eastAsia="Mincho" w:hAnsi="Luxi Sans" w:cs="Courier New"/>
      <w:sz w:val="28"/>
      <w:szCs w:val="28"/>
      <w:lang w:eastAsia="ar-SA"/>
    </w:rPr>
  </w:style>
  <w:style w:type="paragraph" w:customStyle="1" w:styleId="Legenda1">
    <w:name w:val="Legenda1"/>
    <w:basedOn w:val="Normalny"/>
    <w:next w:val="Normalny"/>
    <w:rsid w:val="00906952"/>
    <w:pPr>
      <w:widowControl w:val="0"/>
      <w:suppressAutoHyphens/>
      <w:adjustRightInd w:val="0"/>
      <w:spacing w:before="120" w:after="0" w:line="360" w:lineRule="atLeast"/>
      <w:ind w:left="284"/>
      <w:jc w:val="both"/>
    </w:pPr>
    <w:rPr>
      <w:rFonts w:ascii="Times New Roman" w:eastAsia="Times New Roman" w:hAnsi="Times New Roman" w:cs="Times New Roman"/>
      <w:b/>
      <w:sz w:val="20"/>
      <w:szCs w:val="20"/>
      <w:lang w:eastAsia="ar-SA"/>
    </w:rPr>
  </w:style>
  <w:style w:type="paragraph" w:customStyle="1" w:styleId="5">
    <w:name w:val="5"/>
    <w:basedOn w:val="Normalny"/>
    <w:next w:val="Wcicienormalne"/>
    <w:rsid w:val="00906952"/>
    <w:pPr>
      <w:widowControl w:val="0"/>
      <w:numPr>
        <w:numId w:val="5"/>
      </w:numPr>
      <w:tabs>
        <w:tab w:val="left" w:pos="357"/>
      </w:tabs>
      <w:adjustRightInd w:val="0"/>
      <w:spacing w:after="120" w:line="360" w:lineRule="atLeast"/>
      <w:ind w:left="708" w:firstLine="0"/>
      <w:jc w:val="both"/>
    </w:pPr>
    <w:rPr>
      <w:rFonts w:eastAsia="Times New Roman" w:cs="Times New Roman"/>
      <w:color w:val="000000"/>
      <w:sz w:val="20"/>
      <w:szCs w:val="20"/>
      <w:lang w:eastAsia="pl-PL"/>
    </w:rPr>
  </w:style>
  <w:style w:type="paragraph" w:customStyle="1" w:styleId="Zwyklytekst">
    <w:name w:val="Zwykly tekst"/>
    <w:basedOn w:val="Normalny"/>
    <w:rsid w:val="00906952"/>
    <w:pPr>
      <w:widowControl w:val="0"/>
      <w:adjustRightInd w:val="0"/>
      <w:spacing w:after="0" w:line="360" w:lineRule="atLeast"/>
      <w:jc w:val="both"/>
    </w:pPr>
    <w:rPr>
      <w:rFonts w:ascii="Courier New" w:eastAsia="Times New Roman" w:hAnsi="Courier New" w:cs="Times New Roman"/>
      <w:sz w:val="20"/>
      <w:szCs w:val="20"/>
      <w:lang w:eastAsia="pl-PL"/>
    </w:rPr>
  </w:style>
  <w:style w:type="paragraph" w:customStyle="1" w:styleId="NaglowekEW3">
    <w:name w:val="Naglowek EW3"/>
    <w:basedOn w:val="Nagwek1"/>
    <w:next w:val="Normalny"/>
    <w:autoRedefine/>
    <w:uiPriority w:val="99"/>
    <w:rsid w:val="00906952"/>
    <w:pPr>
      <w:keepLines w:val="0"/>
      <w:spacing w:before="120" w:line="240" w:lineRule="auto"/>
      <w:jc w:val="both"/>
    </w:pPr>
    <w:rPr>
      <w:rFonts w:ascii="Times New Roman" w:eastAsia="Times New Roman" w:hAnsi="Times New Roman" w:cs="Times New Roman"/>
      <w:b/>
      <w:szCs w:val="20"/>
      <w:lang w:eastAsia="pl-PL"/>
    </w:rPr>
  </w:style>
  <w:style w:type="paragraph" w:customStyle="1" w:styleId="Tekstdymka1">
    <w:name w:val="Tekst dymka1"/>
    <w:basedOn w:val="Normalny"/>
    <w:uiPriority w:val="99"/>
    <w:rsid w:val="00906952"/>
    <w:pPr>
      <w:spacing w:after="0" w:line="240" w:lineRule="auto"/>
    </w:pPr>
    <w:rPr>
      <w:rFonts w:ascii="Tahoma" w:eastAsia="Times New Roman" w:hAnsi="Tahoma" w:cs="Times New Roman"/>
      <w:sz w:val="16"/>
      <w:szCs w:val="20"/>
      <w:lang w:eastAsia="pl-PL"/>
    </w:rPr>
  </w:style>
  <w:style w:type="paragraph" w:customStyle="1" w:styleId="Normalny12just">
    <w:name w:val="Normalny 12 just"/>
    <w:basedOn w:val="Normalny"/>
    <w:uiPriority w:val="99"/>
    <w:rsid w:val="00906952"/>
    <w:pPr>
      <w:spacing w:after="0" w:line="240" w:lineRule="auto"/>
      <w:jc w:val="both"/>
    </w:pPr>
    <w:rPr>
      <w:rFonts w:ascii="Times New Roman" w:eastAsia="Times New Roman" w:hAnsi="Times New Roman" w:cs="Times New Roman"/>
      <w:szCs w:val="24"/>
      <w:lang w:eastAsia="pl-PL"/>
    </w:rPr>
  </w:style>
  <w:style w:type="paragraph" w:customStyle="1" w:styleId="punktkrop">
    <w:name w:val="punkt krop"/>
    <w:basedOn w:val="Normalny12just"/>
    <w:uiPriority w:val="99"/>
    <w:rsid w:val="00906952"/>
    <w:pPr>
      <w:tabs>
        <w:tab w:val="num" w:pos="720"/>
      </w:tabs>
      <w:ind w:left="720" w:hanging="360"/>
    </w:pPr>
  </w:style>
  <w:style w:type="paragraph" w:customStyle="1" w:styleId="BodyText21">
    <w:name w:val="Body Text 21"/>
    <w:basedOn w:val="Normalny"/>
    <w:uiPriority w:val="99"/>
    <w:rsid w:val="00906952"/>
    <w:pPr>
      <w:snapToGrid w:val="0"/>
      <w:spacing w:after="0" w:line="240" w:lineRule="auto"/>
      <w:jc w:val="both"/>
    </w:pPr>
    <w:rPr>
      <w:rFonts w:eastAsia="Times New Roman" w:cs="Times New Roman"/>
      <w:szCs w:val="20"/>
      <w:lang w:eastAsia="pl-PL"/>
    </w:rPr>
  </w:style>
  <w:style w:type="paragraph" w:customStyle="1" w:styleId="Ident1">
    <w:name w:val="Ident 1"/>
    <w:basedOn w:val="Normalny"/>
    <w:uiPriority w:val="99"/>
    <w:rsid w:val="00906952"/>
    <w:pPr>
      <w:spacing w:after="0" w:line="240" w:lineRule="auto"/>
      <w:jc w:val="both"/>
    </w:pPr>
    <w:rPr>
      <w:rFonts w:eastAsia="Times New Roman" w:cs="Times New Roman"/>
      <w:sz w:val="20"/>
      <w:szCs w:val="20"/>
      <w:lang w:eastAsia="pl-PL"/>
    </w:rPr>
  </w:style>
  <w:style w:type="paragraph" w:customStyle="1" w:styleId="BodySingle">
    <w:name w:val="Body Single"/>
    <w:rsid w:val="00906952"/>
    <w:pPr>
      <w:spacing w:after="0" w:line="240" w:lineRule="auto"/>
    </w:pPr>
    <w:rPr>
      <w:rFonts w:ascii="Times New Roman" w:eastAsia="Times New Roman" w:hAnsi="Times New Roman" w:cs="Times New Roman"/>
      <w:color w:val="000000"/>
      <w:sz w:val="24"/>
      <w:szCs w:val="20"/>
      <w:lang w:val="en-US" w:eastAsia="pl-PL"/>
    </w:rPr>
  </w:style>
  <w:style w:type="paragraph" w:customStyle="1" w:styleId="default0">
    <w:name w:val="default"/>
    <w:basedOn w:val="Normalny"/>
    <w:uiPriority w:val="99"/>
    <w:rsid w:val="00906952"/>
    <w:pPr>
      <w:spacing w:before="100" w:beforeAutospacing="1" w:after="100" w:afterAutospacing="1" w:line="240" w:lineRule="auto"/>
    </w:pPr>
    <w:rPr>
      <w:rFonts w:ascii="Times New Roman" w:eastAsia="Times New Roman" w:hAnsi="Times New Roman" w:cs="Times New Roman"/>
      <w:szCs w:val="24"/>
      <w:lang w:eastAsia="pl-PL"/>
    </w:rPr>
  </w:style>
  <w:style w:type="character" w:customStyle="1" w:styleId="pkttabelaChar">
    <w:name w:val="pkt tabela Char"/>
    <w:link w:val="pkttabela"/>
    <w:locked/>
    <w:rsid w:val="00906952"/>
    <w:rPr>
      <w:rFonts w:ascii="Arial Narrow" w:hAnsi="Arial Narrow"/>
      <w:sz w:val="24"/>
      <w:szCs w:val="24"/>
    </w:rPr>
  </w:style>
  <w:style w:type="paragraph" w:customStyle="1" w:styleId="pkttabela">
    <w:name w:val="pkt tabela"/>
    <w:basedOn w:val="Normalny"/>
    <w:link w:val="pkttabelaChar"/>
    <w:qFormat/>
    <w:rsid w:val="00906952"/>
    <w:pPr>
      <w:tabs>
        <w:tab w:val="num" w:pos="720"/>
      </w:tabs>
      <w:spacing w:before="20" w:after="20" w:line="240" w:lineRule="auto"/>
      <w:ind w:left="175" w:hanging="142"/>
      <w:contextualSpacing/>
      <w:jc w:val="both"/>
    </w:pPr>
    <w:rPr>
      <w:rFonts w:ascii="Arial Narrow" w:hAnsi="Arial Narrow"/>
      <w:szCs w:val="24"/>
    </w:rPr>
  </w:style>
  <w:style w:type="character" w:customStyle="1" w:styleId="wypunktowanieZnak">
    <w:name w:val="wypunktowanie Znak"/>
    <w:link w:val="wypunktowanie"/>
    <w:locked/>
    <w:rsid w:val="00906952"/>
    <w:rPr>
      <w:rFonts w:ascii="Arial Narrow" w:hAnsi="Arial Narrow"/>
    </w:rPr>
  </w:style>
  <w:style w:type="paragraph" w:customStyle="1" w:styleId="wypunktowanie">
    <w:name w:val="wypunktowanie"/>
    <w:basedOn w:val="Normalny"/>
    <w:link w:val="wypunktowanieZnak"/>
    <w:qFormat/>
    <w:rsid w:val="00906952"/>
    <w:pPr>
      <w:tabs>
        <w:tab w:val="num" w:pos="644"/>
      </w:tabs>
      <w:spacing w:before="240" w:after="120" w:line="312" w:lineRule="auto"/>
      <w:ind w:left="644" w:hanging="284"/>
      <w:contextualSpacing/>
      <w:jc w:val="both"/>
    </w:pPr>
    <w:rPr>
      <w:rFonts w:ascii="Arial Narrow" w:hAnsi="Arial Narrow"/>
      <w:sz w:val="22"/>
    </w:rPr>
  </w:style>
  <w:style w:type="paragraph" w:customStyle="1" w:styleId="StandardZnakZnakZnakZnak">
    <w:name w:val="Standard Znak Znak Znak Znak"/>
    <w:uiPriority w:val="99"/>
    <w:rsid w:val="00906952"/>
    <w:pPr>
      <w:widowControl w:val="0"/>
      <w:autoSpaceDE w:val="0"/>
      <w:autoSpaceDN w:val="0"/>
      <w:adjustRightInd w:val="0"/>
      <w:spacing w:after="0" w:line="360" w:lineRule="auto"/>
      <w:ind w:firstLine="709"/>
      <w:jc w:val="both"/>
    </w:pPr>
    <w:rPr>
      <w:rFonts w:ascii="Times New Roman" w:eastAsia="Times New Roman" w:hAnsi="Times New Roman" w:cs="Times New Roman"/>
      <w:sz w:val="24"/>
      <w:szCs w:val="24"/>
      <w:lang w:eastAsia="pl-PL"/>
    </w:rPr>
  </w:style>
  <w:style w:type="paragraph" w:customStyle="1" w:styleId="DomylnyteksZnak">
    <w:name w:val="Domyślny teks Znak"/>
    <w:basedOn w:val="Normalny"/>
    <w:uiPriority w:val="99"/>
    <w:rsid w:val="00906952"/>
    <w:pPr>
      <w:widowControl w:val="0"/>
      <w:autoSpaceDE w:val="0"/>
      <w:autoSpaceDN w:val="0"/>
      <w:adjustRightInd w:val="0"/>
      <w:spacing w:after="0" w:line="360" w:lineRule="auto"/>
      <w:ind w:firstLine="737"/>
      <w:jc w:val="both"/>
    </w:pPr>
    <w:rPr>
      <w:rFonts w:ascii="Times New Roman" w:eastAsia="Times New Roman" w:hAnsi="Times New Roman" w:cs="Times New Roman"/>
      <w:szCs w:val="24"/>
      <w:lang w:eastAsia="pl-PL"/>
    </w:rPr>
  </w:style>
  <w:style w:type="paragraph" w:customStyle="1" w:styleId="Naglwek6">
    <w:name w:val="Naglówek 6"/>
    <w:basedOn w:val="Normalny"/>
    <w:next w:val="Normalny"/>
    <w:uiPriority w:val="99"/>
    <w:rsid w:val="00906952"/>
    <w:pPr>
      <w:keepNext/>
      <w:tabs>
        <w:tab w:val="left" w:pos="2880"/>
      </w:tabs>
      <w:spacing w:before="120" w:after="120" w:line="360" w:lineRule="auto"/>
      <w:ind w:left="2880" w:hanging="1260"/>
      <w:jc w:val="both"/>
      <w:outlineLvl w:val="5"/>
    </w:pPr>
    <w:rPr>
      <w:rFonts w:eastAsia="Times New Roman" w:cs="Times New Roman"/>
      <w:i/>
      <w:color w:val="000000"/>
      <w:sz w:val="18"/>
      <w:szCs w:val="20"/>
      <w:lang w:eastAsia="pl-PL"/>
    </w:rPr>
  </w:style>
  <w:style w:type="character" w:customStyle="1" w:styleId="AkapitRZnak1">
    <w:name w:val="Akapit R Znak1"/>
    <w:link w:val="AkapitR"/>
    <w:locked/>
    <w:rsid w:val="00906952"/>
    <w:rPr>
      <w:rFonts w:ascii="Trebuchet MS" w:eastAsia="Times New Roman" w:hAnsi="Trebuchet MS" w:cs="Times New Roman"/>
      <w:sz w:val="24"/>
      <w:szCs w:val="24"/>
      <w:lang w:eastAsia="pl-PL"/>
    </w:rPr>
  </w:style>
  <w:style w:type="character" w:customStyle="1" w:styleId="h2">
    <w:name w:val="h2"/>
    <w:basedOn w:val="Domylnaczcionkaakapitu"/>
    <w:rsid w:val="00906952"/>
  </w:style>
  <w:style w:type="character" w:customStyle="1" w:styleId="Normalny12justZnak">
    <w:name w:val="Normalny 12 just Znak"/>
    <w:rsid w:val="00906952"/>
    <w:rPr>
      <w:sz w:val="24"/>
      <w:szCs w:val="24"/>
      <w:lang w:val="pl-PL" w:eastAsia="pl-PL" w:bidi="ar-SA"/>
    </w:rPr>
  </w:style>
  <w:style w:type="character" w:customStyle="1" w:styleId="punktkropZnak">
    <w:name w:val="punkt krop Znak"/>
    <w:rsid w:val="00906952"/>
  </w:style>
  <w:style w:type="table" w:customStyle="1" w:styleId="TableGrid">
    <w:name w:val="TableGrid"/>
    <w:rsid w:val="00906952"/>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numbering" w:customStyle="1" w:styleId="Biecalista1">
    <w:name w:val="Bieżąca lista1"/>
    <w:rsid w:val="00906952"/>
    <w:pPr>
      <w:numPr>
        <w:numId w:val="6"/>
      </w:numPr>
    </w:pPr>
  </w:style>
  <w:style w:type="numbering" w:customStyle="1" w:styleId="Bezlisty1">
    <w:name w:val="Bez listy1"/>
    <w:next w:val="Bezlisty"/>
    <w:uiPriority w:val="99"/>
    <w:semiHidden/>
    <w:unhideWhenUsed/>
    <w:rsid w:val="00733756"/>
  </w:style>
  <w:style w:type="table" w:customStyle="1" w:styleId="Tabela-Siatka8">
    <w:name w:val="Tabela - Siatka8"/>
    <w:basedOn w:val="Standardowy"/>
    <w:next w:val="Tabela-Siatka"/>
    <w:rsid w:val="007337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semiHidden/>
    <w:rsid w:val="00733756"/>
  </w:style>
  <w:style w:type="table" w:customStyle="1" w:styleId="Tabela-Profesjonalny1">
    <w:name w:val="Tabela - Profesjonalny1"/>
    <w:basedOn w:val="Standardowy"/>
    <w:next w:val="Tabela-Profesjonalny"/>
    <w:rsid w:val="00733756"/>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ezodstpw2">
    <w:name w:val="Bez odstępów2"/>
    <w:qFormat/>
    <w:rsid w:val="00733756"/>
    <w:pPr>
      <w:suppressAutoHyphens/>
      <w:spacing w:after="0" w:line="240" w:lineRule="auto"/>
      <w:jc w:val="center"/>
    </w:pPr>
    <w:rPr>
      <w:rFonts w:ascii="Calibri" w:eastAsia="Times New Roman" w:hAnsi="Calibri" w:cs="Calibri"/>
      <w:lang w:eastAsia="ar-SA"/>
    </w:rPr>
  </w:style>
  <w:style w:type="table" w:customStyle="1" w:styleId="Tabelasiatki6kolorowaakcent52">
    <w:name w:val="Tabela siatki 6 — kolorowa — akcent 52"/>
    <w:basedOn w:val="Standardowy"/>
    <w:next w:val="Tabelasiatki6kolorowaakcent5"/>
    <w:uiPriority w:val="51"/>
    <w:rsid w:val="00733756"/>
    <w:pPr>
      <w:spacing w:after="0" w:line="240" w:lineRule="auto"/>
    </w:pPr>
    <w:rPr>
      <w:rFonts w:ascii="Calibri" w:eastAsia="Calibri" w:hAnsi="Calibri" w:cs="Times New Roman"/>
      <w:color w:val="31849B"/>
    </w:rPr>
    <w:tblPr>
      <w:tblStyleRowBandSize w:val="1"/>
      <w:tblStyleColBandSize w:val="1"/>
      <w:tblInd w:w="0" w:type="nil"/>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elalisty4akcent52">
    <w:name w:val="Tabela listy 4 — akcent 52"/>
    <w:basedOn w:val="Standardowy"/>
    <w:next w:val="Tabelalisty4akcent5"/>
    <w:uiPriority w:val="49"/>
    <w:rsid w:val="00733756"/>
    <w:pPr>
      <w:spacing w:after="0" w:line="240" w:lineRule="auto"/>
    </w:pPr>
    <w:rPr>
      <w:rFonts w:ascii="Calibri" w:eastAsia="Calibri" w:hAnsi="Calibri" w:cs="Times New Roman"/>
    </w:rPr>
    <w:tblPr>
      <w:tblStyleRowBandSize w:val="1"/>
      <w:tblStyleColBandSize w:val="1"/>
      <w:tblInd w:w="0" w:type="nil"/>
      <w:tblBorders>
        <w:top w:val="single" w:sz="4" w:space="0" w:color="92CDDC"/>
        <w:left w:val="single" w:sz="4" w:space="0" w:color="92CDDC"/>
        <w:bottom w:val="single" w:sz="4" w:space="0" w:color="92CDDC"/>
        <w:right w:val="single" w:sz="4" w:space="0" w:color="92CDDC"/>
        <w:insideH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tcBorders>
        <w:shd w:val="clear" w:color="auto" w:fill="4BACC6"/>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ela-Siatka12">
    <w:name w:val="Tabela - Siatka12"/>
    <w:basedOn w:val="Standardowy"/>
    <w:uiPriority w:val="59"/>
    <w:rsid w:val="00733756"/>
    <w:pPr>
      <w:spacing w:after="0" w:line="240" w:lineRule="auto"/>
    </w:pPr>
    <w:rPr>
      <w:rFonts w:ascii="Frutiger LT Pro 55 Roman" w:eastAsia="Calibri" w:hAnsi="Frutiger LT Pro 55 Roman" w:cs="Arial"/>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5ciemnaakcent311">
    <w:name w:val="Tabela siatki 5 — ciemna — akcent 311"/>
    <w:basedOn w:val="Standardowy"/>
    <w:uiPriority w:val="50"/>
    <w:rsid w:val="00733756"/>
    <w:pPr>
      <w:spacing w:after="0" w:line="240" w:lineRule="auto"/>
    </w:pPr>
    <w:rPr>
      <w:rFonts w:ascii="Calibri" w:eastAsia="Calibri" w:hAnsi="Calibri" w:cs="Times New Roman"/>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elalisty4akcent511">
    <w:name w:val="Tabela listy 4 — akcent 511"/>
    <w:basedOn w:val="Standardowy"/>
    <w:uiPriority w:val="49"/>
    <w:rsid w:val="00733756"/>
    <w:pPr>
      <w:spacing w:after="0" w:line="240" w:lineRule="auto"/>
    </w:pPr>
    <w:rPr>
      <w:rFonts w:ascii="Calibri" w:eastAsia="Calibri" w:hAnsi="Calibri" w:cs="Times New Roman"/>
    </w:rPr>
    <w:tblPr>
      <w:tblStyleRowBandSize w:val="1"/>
      <w:tblStyleColBandSize w:val="1"/>
      <w:tblInd w:w="0" w:type="nil"/>
      <w:tblBorders>
        <w:top w:val="single" w:sz="4" w:space="0" w:color="92CDDC"/>
        <w:left w:val="single" w:sz="4" w:space="0" w:color="92CDDC"/>
        <w:bottom w:val="single" w:sz="4" w:space="0" w:color="92CDDC"/>
        <w:right w:val="single" w:sz="4" w:space="0" w:color="92CDDC"/>
        <w:insideH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tcBorders>
        <w:shd w:val="clear" w:color="auto" w:fill="4BACC6"/>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Bezlisty2">
    <w:name w:val="Bez listy2"/>
    <w:next w:val="Bezlisty"/>
    <w:semiHidden/>
    <w:unhideWhenUsed/>
    <w:rsid w:val="00733756"/>
  </w:style>
  <w:style w:type="paragraph" w:customStyle="1" w:styleId="xl38">
    <w:name w:val="xl38"/>
    <w:basedOn w:val="Normalny"/>
    <w:rsid w:val="00733756"/>
    <w:pPr>
      <w:spacing w:before="100" w:beforeAutospacing="1" w:after="100" w:afterAutospacing="1" w:line="240" w:lineRule="auto"/>
      <w:jc w:val="center"/>
    </w:pPr>
    <w:rPr>
      <w:rFonts w:eastAsia="Arial Unicode MS" w:cs="Arial"/>
      <w:szCs w:val="24"/>
      <w:lang w:eastAsia="pl-PL"/>
    </w:rPr>
  </w:style>
  <w:style w:type="paragraph" w:customStyle="1" w:styleId="Standardowy2">
    <w:name w:val="Standardowy2"/>
    <w:basedOn w:val="Normalny"/>
    <w:rsid w:val="00733756"/>
    <w:pPr>
      <w:spacing w:after="0" w:line="240" w:lineRule="auto"/>
      <w:ind w:firstLine="709"/>
      <w:jc w:val="both"/>
    </w:pPr>
    <w:rPr>
      <w:rFonts w:eastAsia="Times New Roman" w:cs="Times New Roman"/>
      <w:szCs w:val="20"/>
      <w:lang w:eastAsia="pl-PL"/>
    </w:rPr>
  </w:style>
  <w:style w:type="paragraph" w:styleId="Listapunktowana2">
    <w:name w:val="List Bullet 2"/>
    <w:basedOn w:val="Normalny"/>
    <w:autoRedefine/>
    <w:uiPriority w:val="99"/>
    <w:rsid w:val="00733756"/>
    <w:pPr>
      <w:numPr>
        <w:numId w:val="8"/>
      </w:numPr>
      <w:spacing w:before="120" w:after="120" w:line="240" w:lineRule="auto"/>
      <w:jc w:val="both"/>
    </w:pPr>
    <w:rPr>
      <w:rFonts w:ascii="Times New Roman" w:eastAsia="Times New Roman" w:hAnsi="Times New Roman" w:cs="Times New Roman"/>
      <w:noProof/>
      <w:szCs w:val="20"/>
      <w:lang w:eastAsia="pl-PL"/>
    </w:rPr>
  </w:style>
  <w:style w:type="character" w:customStyle="1" w:styleId="hgkelc">
    <w:name w:val="hgkelc"/>
    <w:basedOn w:val="Domylnaczcionkaakapitu"/>
    <w:rsid w:val="00733756"/>
  </w:style>
  <w:style w:type="paragraph" w:customStyle="1" w:styleId="Normalny1">
    <w:name w:val="Normalny1"/>
    <w:basedOn w:val="Normalny"/>
    <w:rsid w:val="00733756"/>
    <w:pPr>
      <w:spacing w:before="100" w:beforeAutospacing="1" w:after="100" w:afterAutospacing="1" w:line="240" w:lineRule="auto"/>
      <w:jc w:val="both"/>
    </w:pPr>
    <w:rPr>
      <w:rFonts w:ascii="Verdana" w:eastAsia="SimSun" w:hAnsi="Verdana" w:cs="Times New Roman"/>
      <w:color w:val="000F40"/>
      <w:sz w:val="12"/>
      <w:szCs w:val="12"/>
      <w:lang w:eastAsia="zh-CN"/>
    </w:rPr>
  </w:style>
  <w:style w:type="paragraph" w:customStyle="1" w:styleId="Poziom4pz">
    <w:name w:val="Poziom 4 pz"/>
    <w:basedOn w:val="Poziom3pz"/>
    <w:link w:val="Poziom4pzZnak"/>
    <w:uiPriority w:val="99"/>
    <w:rsid w:val="00733756"/>
    <w:pPr>
      <w:ind w:left="567"/>
    </w:pPr>
    <w:rPr>
      <w:lang w:val="pl-PL" w:eastAsia="pl-PL"/>
    </w:rPr>
  </w:style>
  <w:style w:type="paragraph" w:customStyle="1" w:styleId="S4pz">
    <w:name w:val="S 4 pz"/>
    <w:basedOn w:val="S1i2pz"/>
    <w:uiPriority w:val="99"/>
    <w:rsid w:val="00733756"/>
    <w:pPr>
      <w:numPr>
        <w:numId w:val="0"/>
      </w:numPr>
      <w:tabs>
        <w:tab w:val="clear" w:pos="284"/>
        <w:tab w:val="left" w:pos="851"/>
      </w:tabs>
    </w:pPr>
  </w:style>
  <w:style w:type="character" w:customStyle="1" w:styleId="Poziom4pzZnak">
    <w:name w:val="Poziom 4 pz Znak"/>
    <w:link w:val="Poziom4pz"/>
    <w:uiPriority w:val="99"/>
    <w:locked/>
    <w:rsid w:val="00733756"/>
    <w:rPr>
      <w:rFonts w:ascii="Arial" w:eastAsia="Times New Roman" w:hAnsi="Arial" w:cs="Times New Roman"/>
      <w:szCs w:val="20"/>
      <w:lang w:eastAsia="pl-PL"/>
    </w:rPr>
  </w:style>
  <w:style w:type="paragraph" w:customStyle="1" w:styleId="L1i2pz">
    <w:name w:val="L 1 i 2 pz"/>
    <w:basedOn w:val="Normalny"/>
    <w:rsid w:val="00733756"/>
    <w:pPr>
      <w:numPr>
        <w:numId w:val="9"/>
      </w:numPr>
      <w:overflowPunct w:val="0"/>
      <w:autoSpaceDE w:val="0"/>
      <w:autoSpaceDN w:val="0"/>
      <w:adjustRightInd w:val="0"/>
      <w:spacing w:after="80" w:line="300" w:lineRule="exact"/>
      <w:jc w:val="both"/>
      <w:textAlignment w:val="baseline"/>
    </w:pPr>
    <w:rPr>
      <w:rFonts w:eastAsia="Times New Roman" w:cs="Times New Roman"/>
      <w:sz w:val="22"/>
      <w:szCs w:val="20"/>
      <w:lang w:eastAsia="pl-PL"/>
    </w:rPr>
  </w:style>
  <w:style w:type="paragraph" w:customStyle="1" w:styleId="Poziom1">
    <w:name w:val="Poziom 1"/>
    <w:aliases w:val="2 pz,Poziom 1 Znak Znak,2,Poziom 1 Znak Znak Znak"/>
    <w:basedOn w:val="Normalny"/>
    <w:link w:val="Poziom1Znak"/>
    <w:uiPriority w:val="99"/>
    <w:rsid w:val="00733756"/>
    <w:pPr>
      <w:overflowPunct w:val="0"/>
      <w:autoSpaceDE w:val="0"/>
      <w:autoSpaceDN w:val="0"/>
      <w:adjustRightInd w:val="0"/>
      <w:spacing w:after="80" w:line="300" w:lineRule="exact"/>
      <w:ind w:firstLine="284"/>
      <w:jc w:val="both"/>
      <w:textAlignment w:val="baseline"/>
    </w:pPr>
    <w:rPr>
      <w:rFonts w:eastAsia="Times New Roman" w:cs="Times New Roman"/>
      <w:sz w:val="22"/>
      <w:szCs w:val="20"/>
      <w:lang w:eastAsia="pl-PL"/>
    </w:rPr>
  </w:style>
  <w:style w:type="character" w:customStyle="1" w:styleId="Poziom1Znak">
    <w:name w:val="Poziom 1 Znak"/>
    <w:aliases w:val="2 pz Znak"/>
    <w:link w:val="Poziom1"/>
    <w:uiPriority w:val="99"/>
    <w:locked/>
    <w:rsid w:val="00733756"/>
    <w:rPr>
      <w:rFonts w:ascii="Arial" w:eastAsia="Times New Roman" w:hAnsi="Arial" w:cs="Times New Roman"/>
      <w:szCs w:val="20"/>
      <w:lang w:eastAsia="pl-PL"/>
    </w:rPr>
  </w:style>
  <w:style w:type="paragraph" w:customStyle="1" w:styleId="W1i2pz">
    <w:name w:val="W 1 i 2 pz"/>
    <w:basedOn w:val="Poziom1"/>
    <w:uiPriority w:val="99"/>
    <w:rsid w:val="00733756"/>
    <w:pPr>
      <w:numPr>
        <w:numId w:val="10"/>
      </w:numPr>
      <w:tabs>
        <w:tab w:val="clear" w:pos="360"/>
      </w:tabs>
      <w:ind w:left="360" w:hanging="360"/>
    </w:pPr>
  </w:style>
  <w:style w:type="paragraph" w:customStyle="1" w:styleId="tabela">
    <w:name w:val="tabela"/>
    <w:basedOn w:val="Normalny"/>
    <w:link w:val="tabelaZnak"/>
    <w:uiPriority w:val="99"/>
    <w:rsid w:val="00733756"/>
    <w:pPr>
      <w:keepNext/>
      <w:keepLines/>
      <w:overflowPunct w:val="0"/>
      <w:autoSpaceDE w:val="0"/>
      <w:autoSpaceDN w:val="0"/>
      <w:adjustRightInd w:val="0"/>
      <w:spacing w:after="0" w:line="240" w:lineRule="auto"/>
      <w:textAlignment w:val="baseline"/>
    </w:pPr>
    <w:rPr>
      <w:rFonts w:eastAsia="Times New Roman" w:cs="Times New Roman"/>
      <w:sz w:val="18"/>
      <w:szCs w:val="20"/>
      <w:lang w:eastAsia="pl-PL"/>
    </w:rPr>
  </w:style>
  <w:style w:type="character" w:customStyle="1" w:styleId="tabelaZnak">
    <w:name w:val="tabela Znak"/>
    <w:aliases w:val="Normalny (Web) Znak"/>
    <w:link w:val="tabela"/>
    <w:locked/>
    <w:rsid w:val="00733756"/>
    <w:rPr>
      <w:rFonts w:ascii="Arial" w:eastAsia="Times New Roman" w:hAnsi="Arial" w:cs="Times New Roman"/>
      <w:sz w:val="18"/>
      <w:szCs w:val="20"/>
      <w:lang w:eastAsia="pl-PL"/>
    </w:rPr>
  </w:style>
  <w:style w:type="paragraph" w:customStyle="1" w:styleId="W4pz">
    <w:name w:val="W 4 pz"/>
    <w:basedOn w:val="W3pz"/>
    <w:uiPriority w:val="99"/>
    <w:rsid w:val="00733756"/>
    <w:pPr>
      <w:numPr>
        <w:numId w:val="11"/>
      </w:numPr>
      <w:tabs>
        <w:tab w:val="clear" w:pos="360"/>
        <w:tab w:val="left" w:pos="851"/>
      </w:tabs>
    </w:pPr>
  </w:style>
  <w:style w:type="paragraph" w:customStyle="1" w:styleId="standardowy3">
    <w:name w:val="standardowy"/>
    <w:basedOn w:val="Normalny"/>
    <w:uiPriority w:val="99"/>
    <w:rsid w:val="00733756"/>
    <w:pPr>
      <w:widowControl w:val="0"/>
      <w:spacing w:after="0" w:line="240" w:lineRule="auto"/>
      <w:jc w:val="both"/>
    </w:pPr>
    <w:rPr>
      <w:rFonts w:ascii="Times New Roman Normalny" w:eastAsia="Times New Roman" w:hAnsi="Times New Roman Normalny" w:cs="Times New Roman"/>
      <w:szCs w:val="20"/>
      <w:lang w:eastAsia="pl-PL"/>
    </w:rPr>
  </w:style>
  <w:style w:type="paragraph" w:customStyle="1" w:styleId="N4pz">
    <w:name w:val="N 4 pz"/>
    <w:basedOn w:val="Normalny"/>
    <w:uiPriority w:val="99"/>
    <w:rsid w:val="00733756"/>
    <w:pPr>
      <w:tabs>
        <w:tab w:val="num" w:pos="992"/>
      </w:tabs>
      <w:overflowPunct w:val="0"/>
      <w:autoSpaceDE w:val="0"/>
      <w:autoSpaceDN w:val="0"/>
      <w:adjustRightInd w:val="0"/>
      <w:spacing w:after="80" w:line="300" w:lineRule="exact"/>
      <w:ind w:left="992" w:hanging="425"/>
      <w:jc w:val="both"/>
      <w:textAlignment w:val="baseline"/>
    </w:pPr>
    <w:rPr>
      <w:rFonts w:eastAsia="Times New Roman" w:cs="Times New Roman"/>
      <w:sz w:val="22"/>
      <w:szCs w:val="20"/>
      <w:lang w:eastAsia="pl-PL"/>
    </w:rPr>
  </w:style>
  <w:style w:type="paragraph" w:customStyle="1" w:styleId="tekst01">
    <w:name w:val="tekst01"/>
    <w:basedOn w:val="Normalny"/>
    <w:uiPriority w:val="99"/>
    <w:rsid w:val="00733756"/>
    <w:pPr>
      <w:spacing w:after="0" w:line="240" w:lineRule="auto"/>
      <w:jc w:val="both"/>
    </w:pPr>
    <w:rPr>
      <w:rFonts w:eastAsia="Times New Roman" w:cs="Times New Roman"/>
      <w:sz w:val="20"/>
      <w:szCs w:val="24"/>
      <w:lang w:val="de-DE" w:eastAsia="pl-PL"/>
    </w:rPr>
  </w:style>
  <w:style w:type="paragraph" w:customStyle="1" w:styleId="Nagwek30">
    <w:name w:val="Nagłówek 3/"/>
    <w:basedOn w:val="Normalny"/>
    <w:rsid w:val="00733756"/>
    <w:pPr>
      <w:spacing w:after="0" w:line="240" w:lineRule="auto"/>
      <w:ind w:left="705" w:hanging="705"/>
    </w:pPr>
    <w:rPr>
      <w:rFonts w:ascii="Times New Roman" w:eastAsia="Times New Roman" w:hAnsi="Times New Roman" w:cs="Times New Roman"/>
      <w:b/>
      <w:sz w:val="20"/>
      <w:szCs w:val="20"/>
      <w:lang w:eastAsia="pl-PL"/>
    </w:rPr>
  </w:style>
  <w:style w:type="paragraph" w:customStyle="1" w:styleId="StylZ1">
    <w:name w:val="StylZ1"/>
    <w:basedOn w:val="Nagwek2"/>
    <w:next w:val="Normalny"/>
    <w:qFormat/>
    <w:rsid w:val="00733756"/>
    <w:pPr>
      <w:numPr>
        <w:ilvl w:val="1"/>
        <w:numId w:val="12"/>
      </w:numPr>
      <w:tabs>
        <w:tab w:val="num" w:pos="567"/>
      </w:tabs>
      <w:spacing w:line="240" w:lineRule="auto"/>
      <w:ind w:left="426" w:hanging="425"/>
    </w:pPr>
    <w:rPr>
      <w:rFonts w:eastAsia="Times New Roman" w:cs="Arial"/>
      <w:b/>
      <w:i/>
      <w:sz w:val="22"/>
      <w:lang w:eastAsia="pl-PL"/>
    </w:rPr>
  </w:style>
  <w:style w:type="paragraph" w:customStyle="1" w:styleId="StylTekstPierwszywiersz07cmInterlinia15wiersza">
    <w:name w:val="Styl Tekst + Pierwszy wiersz:  07 cm Interlinia:  15 wiersza"/>
    <w:basedOn w:val="Normalny"/>
    <w:semiHidden/>
    <w:rsid w:val="00733756"/>
    <w:pPr>
      <w:tabs>
        <w:tab w:val="left" w:pos="993"/>
      </w:tabs>
      <w:suppressAutoHyphens/>
      <w:spacing w:after="0" w:line="240" w:lineRule="auto"/>
      <w:ind w:firstLine="397"/>
      <w:jc w:val="both"/>
    </w:pPr>
    <w:rPr>
      <w:rFonts w:ascii="Times New Roman" w:eastAsia="Times New Roman" w:hAnsi="Times New Roman" w:cs="Times New Roman"/>
      <w:szCs w:val="20"/>
      <w:lang w:eastAsia="ar-SA"/>
    </w:rPr>
  </w:style>
  <w:style w:type="character" w:customStyle="1" w:styleId="scxw1236603">
    <w:name w:val="scxw1236603"/>
    <w:basedOn w:val="Domylnaczcionkaakapitu"/>
    <w:rsid w:val="00733756"/>
  </w:style>
  <w:style w:type="numbering" w:customStyle="1" w:styleId="Bezlisty3">
    <w:name w:val="Bez listy3"/>
    <w:next w:val="Bezlisty"/>
    <w:semiHidden/>
    <w:rsid w:val="00510B9C"/>
  </w:style>
  <w:style w:type="table" w:customStyle="1" w:styleId="Tabela-Siatka9">
    <w:name w:val="Tabela - Siatka9"/>
    <w:basedOn w:val="Standardowy"/>
    <w:next w:val="Tabela-Siatka"/>
    <w:rsid w:val="00510B9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rsid w:val="00510B9C"/>
  </w:style>
  <w:style w:type="paragraph" w:customStyle="1" w:styleId="Tekstpodstawowy25">
    <w:name w:val="Tekst podstawowy 25"/>
    <w:basedOn w:val="Normalny"/>
    <w:rsid w:val="00510B9C"/>
    <w:pPr>
      <w:widowControl w:val="0"/>
      <w:tabs>
        <w:tab w:val="left" w:pos="0"/>
      </w:tabs>
      <w:adjustRightInd w:val="0"/>
      <w:spacing w:after="0" w:line="360" w:lineRule="atLeast"/>
      <w:jc w:val="both"/>
      <w:textAlignment w:val="baseline"/>
    </w:pPr>
    <w:rPr>
      <w:rFonts w:ascii="Times New Roman" w:eastAsia="Times New Roman" w:hAnsi="Times New Roman" w:cs="Times New Roman"/>
      <w:szCs w:val="20"/>
      <w:lang w:eastAsia="pl-PL"/>
    </w:rPr>
  </w:style>
  <w:style w:type="table" w:customStyle="1" w:styleId="Tabela-Siatka13">
    <w:name w:val="Tabela - Siatka13"/>
    <w:basedOn w:val="Standardowy"/>
    <w:next w:val="Tabela-Siatka"/>
    <w:uiPriority w:val="59"/>
    <w:rsid w:val="00510B9C"/>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2">
    <w:name w:val="Styl2"/>
    <w:basedOn w:val="Normalny"/>
    <w:rsid w:val="00510B9C"/>
    <w:pPr>
      <w:widowControl w:val="0"/>
      <w:numPr>
        <w:numId w:val="4"/>
      </w:numPr>
      <w:shd w:val="clear" w:color="auto" w:fill="FFFFFF"/>
      <w:tabs>
        <w:tab w:val="left" w:pos="284"/>
      </w:tabs>
      <w:autoSpaceDE w:val="0"/>
      <w:autoSpaceDN w:val="0"/>
      <w:adjustRightInd w:val="0"/>
      <w:spacing w:before="5" w:after="0" w:line="360" w:lineRule="auto"/>
      <w:jc w:val="both"/>
      <w:textAlignment w:val="baseline"/>
    </w:pPr>
    <w:rPr>
      <w:rFonts w:ascii="Times New Roman" w:eastAsia="Times New Roman" w:hAnsi="Times New Roman" w:cs="Times New Roman"/>
      <w:spacing w:val="5"/>
      <w:szCs w:val="20"/>
      <w:lang w:eastAsia="pl-PL"/>
    </w:rPr>
  </w:style>
  <w:style w:type="paragraph" w:customStyle="1" w:styleId="tekstZnak">
    <w:name w:val="tekst Znak"/>
    <w:basedOn w:val="Normalny"/>
    <w:rsid w:val="00510B9C"/>
    <w:pPr>
      <w:widowControl w:val="0"/>
      <w:tabs>
        <w:tab w:val="left" w:pos="352"/>
      </w:tabs>
      <w:adjustRightInd w:val="0"/>
      <w:spacing w:after="0" w:line="360" w:lineRule="auto"/>
      <w:ind w:firstLine="352"/>
      <w:jc w:val="both"/>
      <w:textAlignment w:val="baseline"/>
    </w:pPr>
    <w:rPr>
      <w:rFonts w:ascii="Times New Roman" w:eastAsia="Times New Roman" w:hAnsi="Times New Roman" w:cs="Times New Roman"/>
      <w:szCs w:val="24"/>
      <w:lang w:eastAsia="pl-PL"/>
    </w:rPr>
  </w:style>
  <w:style w:type="character" w:customStyle="1" w:styleId="Teksttreci2Sylfaen10pt">
    <w:name w:val="Tekst treści (2) + Sylfaen;10 pt"/>
    <w:rsid w:val="00510B9C"/>
    <w:rPr>
      <w:rFonts w:ascii="Sylfaen" w:eastAsia="Sylfaen" w:hAnsi="Sylfaen" w:cs="Sylfaen"/>
      <w:b/>
      <w:bCs/>
      <w:i w:val="0"/>
      <w:iCs w:val="0"/>
      <w:smallCaps w:val="0"/>
      <w:strike w:val="0"/>
      <w:color w:val="000000"/>
      <w:spacing w:val="0"/>
      <w:w w:val="100"/>
      <w:position w:val="0"/>
      <w:sz w:val="20"/>
      <w:szCs w:val="20"/>
      <w:u w:val="none"/>
      <w:shd w:val="clear" w:color="auto" w:fill="FFFFFF"/>
      <w:lang w:val="pl-PL" w:eastAsia="pl-PL" w:bidi="pl-PL"/>
    </w:rPr>
  </w:style>
  <w:style w:type="table" w:customStyle="1" w:styleId="Tabela-Profesjonalny2">
    <w:name w:val="Tabela - Profesjonalny2"/>
    <w:basedOn w:val="Standardowy"/>
    <w:next w:val="Tabela-Profesjonalny"/>
    <w:rsid w:val="00510B9C"/>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Podkrelony">
    <w:name w:val="Podkreślony"/>
    <w:basedOn w:val="Normalny"/>
    <w:rsid w:val="00510B9C"/>
    <w:pPr>
      <w:keepNext/>
      <w:spacing w:before="120" w:after="120" w:line="240" w:lineRule="auto"/>
      <w:jc w:val="both"/>
    </w:pPr>
    <w:rPr>
      <w:rFonts w:ascii="Times New Roman" w:eastAsia="Times New Roman" w:hAnsi="Times New Roman" w:cs="Times New Roman"/>
      <w:i/>
      <w:sz w:val="22"/>
      <w:szCs w:val="20"/>
      <w:u w:val="single"/>
      <w:lang w:eastAsia="pl-PL"/>
    </w:rPr>
  </w:style>
  <w:style w:type="paragraph" w:styleId="Indeks1">
    <w:name w:val="index 1"/>
    <w:basedOn w:val="Normalny"/>
    <w:next w:val="Normalny"/>
    <w:autoRedefine/>
    <w:uiPriority w:val="99"/>
    <w:unhideWhenUsed/>
    <w:rsid w:val="00510B9C"/>
    <w:pPr>
      <w:spacing w:after="0" w:line="240" w:lineRule="auto"/>
      <w:ind w:left="200" w:hanging="200"/>
    </w:pPr>
    <w:rPr>
      <w:rFonts w:ascii="Times New Roman" w:eastAsia="Times New Roman" w:hAnsi="Times New Roman" w:cs="Times New Roman"/>
      <w:sz w:val="20"/>
      <w:szCs w:val="20"/>
      <w:lang w:eastAsia="pl-PL"/>
    </w:rPr>
  </w:style>
  <w:style w:type="paragraph" w:styleId="Nagwekindeksu">
    <w:name w:val="index heading"/>
    <w:basedOn w:val="Normalny"/>
    <w:next w:val="Indeks1"/>
    <w:rsid w:val="00510B9C"/>
    <w:pPr>
      <w:spacing w:after="0" w:line="240" w:lineRule="auto"/>
    </w:pPr>
    <w:rPr>
      <w:rFonts w:ascii="Times New Roman" w:eastAsia="Times New Roman" w:hAnsi="Times New Roman" w:cs="Times New Roman"/>
      <w:sz w:val="20"/>
      <w:szCs w:val="20"/>
      <w:lang w:eastAsia="pl-PL"/>
    </w:rPr>
  </w:style>
  <w:style w:type="paragraph" w:customStyle="1" w:styleId="Tabelka">
    <w:name w:val="Tabelka"/>
    <w:basedOn w:val="Normalny"/>
    <w:rsid w:val="00510B9C"/>
    <w:pPr>
      <w:keepNext/>
      <w:spacing w:after="0" w:line="240" w:lineRule="auto"/>
      <w:jc w:val="both"/>
    </w:pPr>
    <w:rPr>
      <w:rFonts w:ascii="Times New Roman" w:eastAsia="Times New Roman" w:hAnsi="Times New Roman" w:cs="Times New Roman"/>
      <w:sz w:val="20"/>
      <w:szCs w:val="20"/>
      <w:lang w:eastAsia="pl-PL"/>
    </w:rPr>
  </w:style>
  <w:style w:type="paragraph" w:customStyle="1" w:styleId="CowiClient">
    <w:name w:val="CowiClient"/>
    <w:basedOn w:val="Normalny"/>
    <w:next w:val="Tekstblokowy"/>
    <w:rsid w:val="00510B9C"/>
    <w:pPr>
      <w:keepNext/>
      <w:suppressAutoHyphens/>
      <w:spacing w:line="320" w:lineRule="exact"/>
      <w:ind w:firstLine="709"/>
      <w:jc w:val="both"/>
    </w:pPr>
    <w:rPr>
      <w:rFonts w:ascii="TrueHelveticaLight" w:eastAsia="Times New Roman" w:hAnsi="TrueHelveticaLight" w:cs="Times New Roman"/>
      <w:sz w:val="28"/>
      <w:szCs w:val="20"/>
      <w:lang w:val="en-GB" w:eastAsia="pl-PL"/>
    </w:rPr>
  </w:style>
  <w:style w:type="paragraph" w:customStyle="1" w:styleId="Wyrnienie">
    <w:name w:val="Wyróżnienie"/>
    <w:basedOn w:val="Normalny"/>
    <w:next w:val="Normalny"/>
    <w:rsid w:val="00510B9C"/>
    <w:pPr>
      <w:keepNext/>
      <w:spacing w:before="120" w:after="120" w:line="240" w:lineRule="auto"/>
      <w:jc w:val="both"/>
    </w:pPr>
    <w:rPr>
      <w:rFonts w:ascii="Times New Roman" w:eastAsia="Times New Roman" w:hAnsi="Times New Roman" w:cs="Times New Roman"/>
      <w:b/>
      <w:i/>
      <w:snapToGrid w:val="0"/>
      <w:szCs w:val="20"/>
      <w:lang w:eastAsia="pl-PL"/>
    </w:rPr>
  </w:style>
  <w:style w:type="paragraph" w:customStyle="1" w:styleId="kropa1">
    <w:name w:val="kropa1"/>
    <w:basedOn w:val="Normalny"/>
    <w:rsid w:val="00510B9C"/>
    <w:pPr>
      <w:spacing w:after="0" w:line="360" w:lineRule="auto"/>
      <w:ind w:left="357" w:hanging="357"/>
      <w:jc w:val="both"/>
    </w:pPr>
    <w:rPr>
      <w:rFonts w:ascii="Times New Roman" w:eastAsia="Times New Roman" w:hAnsi="Times New Roman" w:cs="Times New Roman"/>
      <w:szCs w:val="20"/>
      <w:lang w:eastAsia="pl-PL"/>
    </w:rPr>
  </w:style>
  <w:style w:type="character" w:customStyle="1" w:styleId="patron">
    <w:name w:val="patron"/>
    <w:rsid w:val="00510B9C"/>
  </w:style>
  <w:style w:type="character" w:customStyle="1" w:styleId="ZnakZnak10">
    <w:name w:val="Znak Znak10"/>
    <w:rsid w:val="00510B9C"/>
    <w:rPr>
      <w:rFonts w:ascii="Times New Roman" w:eastAsia="Times New Roman" w:hAnsi="Times New Roman" w:cs="Times New Roman"/>
      <w:sz w:val="20"/>
      <w:szCs w:val="20"/>
      <w:lang w:eastAsia="pl-PL"/>
    </w:rPr>
  </w:style>
  <w:style w:type="paragraph" w:customStyle="1" w:styleId="a">
    <w:name w:val="Ś"/>
    <w:basedOn w:val="Normalny"/>
    <w:rsid w:val="00510B9C"/>
    <w:pPr>
      <w:widowControl w:val="0"/>
      <w:spacing w:after="0" w:line="360" w:lineRule="auto"/>
      <w:jc w:val="both"/>
    </w:pPr>
    <w:rPr>
      <w:rFonts w:eastAsia="Times New Roman" w:cs="Times New Roman"/>
      <w:spacing w:val="36"/>
      <w:szCs w:val="20"/>
      <w:lang w:eastAsia="pl-PL"/>
    </w:rPr>
  </w:style>
  <w:style w:type="character" w:customStyle="1" w:styleId="TextZnak">
    <w:name w:val="Text Znak"/>
    <w:link w:val="Text"/>
    <w:locked/>
    <w:rsid w:val="00510B9C"/>
    <w:rPr>
      <w:rFonts w:ascii="Arial" w:hAnsi="Arial" w:cs="Arial"/>
    </w:rPr>
  </w:style>
  <w:style w:type="paragraph" w:customStyle="1" w:styleId="Text">
    <w:name w:val="Text"/>
    <w:basedOn w:val="Normalny"/>
    <w:link w:val="TextZnak"/>
    <w:rsid w:val="00510B9C"/>
    <w:pPr>
      <w:spacing w:before="60" w:after="60" w:line="240" w:lineRule="auto"/>
      <w:ind w:left="851"/>
    </w:pPr>
    <w:rPr>
      <w:rFonts w:cs="Arial"/>
      <w:sz w:val="22"/>
    </w:rPr>
  </w:style>
  <w:style w:type="character" w:customStyle="1" w:styleId="Nagwek1Znak1">
    <w:name w:val="Nagłówek 1 Znak1"/>
    <w:locked/>
    <w:rsid w:val="00510B9C"/>
    <w:rPr>
      <w:b/>
      <w:sz w:val="28"/>
    </w:rPr>
  </w:style>
  <w:style w:type="paragraph" w:customStyle="1" w:styleId="Style11">
    <w:name w:val="Style11"/>
    <w:basedOn w:val="Normalny"/>
    <w:uiPriority w:val="99"/>
    <w:rsid w:val="00510B9C"/>
    <w:pPr>
      <w:widowControl w:val="0"/>
      <w:autoSpaceDE w:val="0"/>
      <w:autoSpaceDN w:val="0"/>
      <w:adjustRightInd w:val="0"/>
      <w:spacing w:after="0" w:line="240" w:lineRule="auto"/>
    </w:pPr>
    <w:rPr>
      <w:rFonts w:ascii="Times New Roman" w:eastAsia="Times New Roman" w:hAnsi="Times New Roman" w:cs="Times New Roman"/>
      <w:szCs w:val="24"/>
      <w:lang w:eastAsia="pl-PL"/>
    </w:rPr>
  </w:style>
  <w:style w:type="paragraph" w:customStyle="1" w:styleId="TableParagraph">
    <w:name w:val="Table Paragraph"/>
    <w:basedOn w:val="Normalny"/>
    <w:uiPriority w:val="1"/>
    <w:qFormat/>
    <w:rsid w:val="00510B9C"/>
    <w:pPr>
      <w:widowControl w:val="0"/>
      <w:spacing w:after="0" w:line="240" w:lineRule="auto"/>
    </w:pPr>
    <w:rPr>
      <w:rFonts w:ascii="Calibri" w:eastAsia="Calibri" w:hAnsi="Calibri" w:cs="Times New Roman"/>
      <w:sz w:val="22"/>
      <w:lang w:val="en-US"/>
    </w:rPr>
  </w:style>
  <w:style w:type="table" w:customStyle="1" w:styleId="TableNormal">
    <w:name w:val="Table Normal"/>
    <w:uiPriority w:val="2"/>
    <w:semiHidden/>
    <w:unhideWhenUsed/>
    <w:qFormat/>
    <w:rsid w:val="00510B9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Wyliczenie">
    <w:name w:val="Wyliczenie [•]"/>
    <w:basedOn w:val="Normalny"/>
    <w:rsid w:val="00510B9C"/>
    <w:pPr>
      <w:keepLines/>
      <w:spacing w:before="60" w:after="60" w:line="240" w:lineRule="auto"/>
      <w:ind w:left="284" w:hanging="284"/>
      <w:jc w:val="both"/>
    </w:pPr>
    <w:rPr>
      <w:rFonts w:ascii="Times New Roman" w:eastAsia="Times New Roman" w:hAnsi="Times New Roman" w:cs="Times New Roman"/>
      <w:szCs w:val="20"/>
      <w:lang w:eastAsia="pl-PL"/>
    </w:rPr>
  </w:style>
  <w:style w:type="paragraph" w:customStyle="1" w:styleId="normal0020table1">
    <w:name w:val="normal_0020table1"/>
    <w:basedOn w:val="Normalny"/>
    <w:rsid w:val="00510B9C"/>
    <w:pPr>
      <w:spacing w:after="200" w:line="260" w:lineRule="atLeast"/>
    </w:pPr>
    <w:rPr>
      <w:rFonts w:ascii="Times New Roman" w:eastAsia="Times New Roman" w:hAnsi="Times New Roman" w:cs="Times New Roman"/>
      <w:szCs w:val="24"/>
      <w:lang w:eastAsia="pl-PL"/>
    </w:rPr>
  </w:style>
  <w:style w:type="character" w:customStyle="1" w:styleId="normal0020tablechar">
    <w:name w:val="normal_0020table__char"/>
    <w:rsid w:val="00510B9C"/>
  </w:style>
  <w:style w:type="numbering" w:customStyle="1" w:styleId="Bezlisty111">
    <w:name w:val="Bez listy111"/>
    <w:next w:val="Bezlisty"/>
    <w:uiPriority w:val="99"/>
    <w:semiHidden/>
    <w:unhideWhenUsed/>
    <w:rsid w:val="00510B9C"/>
  </w:style>
  <w:style w:type="character" w:customStyle="1" w:styleId="Nagwek11">
    <w:name w:val="Nagłówek #1_"/>
    <w:rsid w:val="00510B9C"/>
    <w:rPr>
      <w:rFonts w:ascii="Arial" w:eastAsia="Arial" w:hAnsi="Arial" w:cs="Arial"/>
      <w:b/>
      <w:bCs/>
      <w:i w:val="0"/>
      <w:iCs w:val="0"/>
      <w:smallCaps w:val="0"/>
      <w:strike w:val="0"/>
      <w:u w:val="none"/>
    </w:rPr>
  </w:style>
  <w:style w:type="character" w:customStyle="1" w:styleId="Teksttreci2Pogrubienie">
    <w:name w:val="Tekst treści (2) + Pogrubienie"/>
    <w:rsid w:val="00510B9C"/>
    <w:rPr>
      <w:rFonts w:ascii="Arial" w:eastAsia="Arial" w:hAnsi="Arial" w:cs="Arial"/>
      <w:b/>
      <w:bCs/>
      <w:i w:val="0"/>
      <w:iCs w:val="0"/>
      <w:smallCaps w:val="0"/>
      <w:strike w:val="0"/>
      <w:color w:val="000000"/>
      <w:spacing w:val="0"/>
      <w:w w:val="100"/>
      <w:position w:val="0"/>
      <w:sz w:val="24"/>
      <w:szCs w:val="24"/>
      <w:u w:val="none"/>
      <w:lang w:val="pl-PL" w:eastAsia="pl-PL" w:bidi="pl-PL"/>
    </w:rPr>
  </w:style>
  <w:style w:type="character" w:customStyle="1" w:styleId="Podpistabeli2">
    <w:name w:val="Podpis tabeli (2)_"/>
    <w:link w:val="Podpistabeli20"/>
    <w:rsid w:val="00510B9C"/>
    <w:rPr>
      <w:rFonts w:ascii="Arial" w:eastAsia="Arial" w:hAnsi="Arial" w:cs="Arial"/>
      <w:shd w:val="clear" w:color="auto" w:fill="FFFFFF"/>
    </w:rPr>
  </w:style>
  <w:style w:type="character" w:customStyle="1" w:styleId="Podpistabeli3">
    <w:name w:val="Podpis tabeli (3)_"/>
    <w:link w:val="Podpistabeli30"/>
    <w:rsid w:val="00510B9C"/>
    <w:rPr>
      <w:rFonts w:ascii="Arial" w:eastAsia="Arial" w:hAnsi="Arial" w:cs="Arial"/>
      <w:b/>
      <w:bCs/>
      <w:shd w:val="clear" w:color="auto" w:fill="FFFFFF"/>
    </w:rPr>
  </w:style>
  <w:style w:type="character" w:customStyle="1" w:styleId="Nagwek12">
    <w:name w:val="Nagłówek #1"/>
    <w:rsid w:val="00510B9C"/>
    <w:rPr>
      <w:rFonts w:ascii="Arial" w:eastAsia="Arial" w:hAnsi="Arial" w:cs="Arial"/>
      <w:b/>
      <w:bCs/>
      <w:i w:val="0"/>
      <w:iCs w:val="0"/>
      <w:smallCaps w:val="0"/>
      <w:strike w:val="0"/>
      <w:color w:val="000000"/>
      <w:spacing w:val="0"/>
      <w:w w:val="100"/>
      <w:position w:val="0"/>
      <w:sz w:val="24"/>
      <w:szCs w:val="24"/>
      <w:u w:val="single"/>
      <w:lang w:val="pl-PL" w:eastAsia="pl-PL" w:bidi="pl-PL"/>
    </w:rPr>
  </w:style>
  <w:style w:type="character" w:customStyle="1" w:styleId="Teksttreci24pt">
    <w:name w:val="Tekst treści (2) + 4 pt"/>
    <w:rsid w:val="00510B9C"/>
    <w:rPr>
      <w:rFonts w:ascii="Arial" w:eastAsia="Arial" w:hAnsi="Arial" w:cs="Arial"/>
      <w:b w:val="0"/>
      <w:bCs w:val="0"/>
      <w:i w:val="0"/>
      <w:iCs w:val="0"/>
      <w:smallCaps w:val="0"/>
      <w:strike w:val="0"/>
      <w:color w:val="000000"/>
      <w:spacing w:val="0"/>
      <w:w w:val="100"/>
      <w:position w:val="0"/>
      <w:sz w:val="8"/>
      <w:szCs w:val="8"/>
      <w:u w:val="none"/>
      <w:lang w:val="pl-PL" w:eastAsia="pl-PL" w:bidi="pl-PL"/>
    </w:rPr>
  </w:style>
  <w:style w:type="character" w:customStyle="1" w:styleId="Podpistabeli311pt">
    <w:name w:val="Podpis tabeli (3) + 11 pt"/>
    <w:rsid w:val="00510B9C"/>
    <w:rPr>
      <w:rFonts w:ascii="Arial" w:eastAsia="Arial" w:hAnsi="Arial" w:cs="Arial"/>
      <w:b/>
      <w:bCs/>
      <w:i w:val="0"/>
      <w:iCs w:val="0"/>
      <w:smallCaps w:val="0"/>
      <w:strike w:val="0"/>
      <w:color w:val="000000"/>
      <w:spacing w:val="0"/>
      <w:w w:val="100"/>
      <w:position w:val="0"/>
      <w:sz w:val="22"/>
      <w:szCs w:val="22"/>
      <w:u w:val="none"/>
      <w:lang w:val="pl-PL" w:eastAsia="pl-PL" w:bidi="pl-PL"/>
    </w:rPr>
  </w:style>
  <w:style w:type="character" w:customStyle="1" w:styleId="Podpistabeli2Pogrubienie">
    <w:name w:val="Podpis tabeli (2) + Pogrubienie"/>
    <w:rsid w:val="00510B9C"/>
    <w:rPr>
      <w:rFonts w:ascii="Arial" w:eastAsia="Arial" w:hAnsi="Arial" w:cs="Arial"/>
      <w:b/>
      <w:bCs/>
      <w:i w:val="0"/>
      <w:iCs w:val="0"/>
      <w:smallCaps w:val="0"/>
      <w:strike w:val="0"/>
      <w:color w:val="000000"/>
      <w:spacing w:val="0"/>
      <w:w w:val="100"/>
      <w:position w:val="0"/>
      <w:sz w:val="24"/>
      <w:szCs w:val="24"/>
      <w:u w:val="none"/>
      <w:lang w:val="pl-PL" w:eastAsia="pl-PL" w:bidi="pl-PL"/>
    </w:rPr>
  </w:style>
  <w:style w:type="character" w:customStyle="1" w:styleId="Teksttreci2Candara10pt">
    <w:name w:val="Tekst treści (2) + Candara;10 pt"/>
    <w:rsid w:val="00510B9C"/>
    <w:rPr>
      <w:rFonts w:ascii="Candara" w:eastAsia="Candara" w:hAnsi="Candara" w:cs="Candara"/>
      <w:b w:val="0"/>
      <w:bCs w:val="0"/>
      <w:i w:val="0"/>
      <w:iCs w:val="0"/>
      <w:smallCaps w:val="0"/>
      <w:strike w:val="0"/>
      <w:color w:val="000000"/>
      <w:spacing w:val="0"/>
      <w:w w:val="100"/>
      <w:position w:val="0"/>
      <w:sz w:val="20"/>
      <w:szCs w:val="20"/>
      <w:u w:val="none"/>
      <w:lang w:val="pl-PL" w:eastAsia="pl-PL" w:bidi="pl-PL"/>
    </w:rPr>
  </w:style>
  <w:style w:type="paragraph" w:customStyle="1" w:styleId="Podpistabeli20">
    <w:name w:val="Podpis tabeli (2)"/>
    <w:basedOn w:val="Normalny"/>
    <w:link w:val="Podpistabeli2"/>
    <w:rsid w:val="00510B9C"/>
    <w:pPr>
      <w:widowControl w:val="0"/>
      <w:shd w:val="clear" w:color="auto" w:fill="FFFFFF"/>
      <w:spacing w:after="0" w:line="403" w:lineRule="exact"/>
      <w:jc w:val="both"/>
    </w:pPr>
    <w:rPr>
      <w:rFonts w:eastAsia="Arial" w:cs="Arial"/>
      <w:sz w:val="22"/>
    </w:rPr>
  </w:style>
  <w:style w:type="paragraph" w:customStyle="1" w:styleId="Podpistabeli30">
    <w:name w:val="Podpis tabeli (3)"/>
    <w:basedOn w:val="Normalny"/>
    <w:link w:val="Podpistabeli3"/>
    <w:rsid w:val="00510B9C"/>
    <w:pPr>
      <w:widowControl w:val="0"/>
      <w:shd w:val="clear" w:color="auto" w:fill="FFFFFF"/>
      <w:spacing w:after="0" w:line="322" w:lineRule="exact"/>
      <w:ind w:hanging="360"/>
      <w:jc w:val="both"/>
    </w:pPr>
    <w:rPr>
      <w:rFonts w:eastAsia="Arial" w:cs="Arial"/>
      <w:b/>
      <w:bCs/>
      <w:sz w:val="22"/>
    </w:rPr>
  </w:style>
  <w:style w:type="character" w:customStyle="1" w:styleId="ZnakZnak100">
    <w:name w:val="Znak Znak10"/>
    <w:rsid w:val="00510B9C"/>
    <w:rPr>
      <w:rFonts w:ascii="Times New Roman" w:eastAsia="Times New Roman" w:hAnsi="Times New Roman" w:cs="Times New Roman" w:hint="default"/>
      <w:sz w:val="20"/>
      <w:szCs w:val="20"/>
      <w:lang w:eastAsia="pl-PL"/>
    </w:rPr>
  </w:style>
  <w:style w:type="character" w:customStyle="1" w:styleId="Teksttreci2Candara">
    <w:name w:val="Tekst treści (2) + Candara"/>
    <w:aliases w:val="10 pt"/>
    <w:rsid w:val="00510B9C"/>
    <w:rPr>
      <w:rFonts w:ascii="Sylfaen" w:eastAsia="Sylfaen" w:hAnsi="Sylfaen" w:cs="Sylfaen" w:hint="default"/>
      <w:b/>
      <w:bCs/>
      <w:i w:val="0"/>
      <w:iCs w:val="0"/>
      <w:smallCaps w:val="0"/>
      <w:strike w:val="0"/>
      <w:dstrike w:val="0"/>
      <w:color w:val="000000"/>
      <w:spacing w:val="0"/>
      <w:w w:val="100"/>
      <w:position w:val="0"/>
      <w:sz w:val="20"/>
      <w:szCs w:val="20"/>
      <w:u w:val="none"/>
      <w:effect w:val="none"/>
      <w:shd w:val="clear" w:color="auto" w:fill="FFFFFF"/>
      <w:lang w:val="pl-PL" w:eastAsia="pl-PL" w:bidi="pl-PL"/>
    </w:rPr>
  </w:style>
  <w:style w:type="table" w:customStyle="1" w:styleId="Tabela-Siatka10">
    <w:name w:val="Tabela - Siatka10"/>
    <w:basedOn w:val="Standardowy"/>
    <w:next w:val="Tabela-Siatka"/>
    <w:uiPriority w:val="39"/>
    <w:rsid w:val="00FF4F9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957244">
      <w:bodyDiv w:val="1"/>
      <w:marLeft w:val="0"/>
      <w:marRight w:val="0"/>
      <w:marTop w:val="0"/>
      <w:marBottom w:val="0"/>
      <w:divBdr>
        <w:top w:val="none" w:sz="0" w:space="0" w:color="auto"/>
        <w:left w:val="none" w:sz="0" w:space="0" w:color="auto"/>
        <w:bottom w:val="none" w:sz="0" w:space="0" w:color="auto"/>
        <w:right w:val="none" w:sz="0" w:space="0" w:color="auto"/>
      </w:divBdr>
    </w:div>
    <w:div w:id="181849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847CA-CF31-4CFA-9F6C-EC04DD74D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11</Pages>
  <Words>3854</Words>
  <Characters>23126</Characters>
  <Application>Microsoft Office Word</Application>
  <DocSecurity>0</DocSecurity>
  <Lines>192</Lines>
  <Paragraphs>53</Paragraphs>
  <ScaleCrop>false</ScaleCrop>
  <HeadingPairs>
    <vt:vector size="4" baseType="variant">
      <vt:variant>
        <vt:lpstr>Tytuł</vt:lpstr>
      </vt:variant>
      <vt:variant>
        <vt:i4>1</vt:i4>
      </vt:variant>
      <vt:variant>
        <vt:lpstr>Nagłówki</vt:lpstr>
      </vt:variant>
      <vt:variant>
        <vt:i4>8</vt:i4>
      </vt:variant>
    </vt:vector>
  </HeadingPairs>
  <TitlesOfParts>
    <vt:vector size="9" baseType="lpstr">
      <vt:lpstr>czwarta zmiana pozwolenia zintegrowanego udzielonego Federal Mogul Gorzyce Sp. z o.o.</vt:lpstr>
      <vt:lpstr>DECYZJA</vt:lpstr>
      <vt:lpstr>zmieniam decyzję Marszałka Województwa Podkarpackiego z dnia 15 marca 2019r., zn</vt:lpstr>
      <vt:lpstr>    Tabela nr 5 w podpunkcie II.3.2. otrzymuje nowe brzmienie: </vt:lpstr>
      <vt:lpstr>    2. Tabela nr 9 w podpunkcie III.3.1.2. otrzymuje nowe brzmienie:</vt:lpstr>
      <vt:lpstr>    Tabela nr 11 w podpunkcie III.3.2.2. otrzymuje nowe brzmienie:</vt:lpstr>
      <vt:lpstr>Pozostałe warunki decyzji pozostają bez zmian.</vt:lpstr>
      <vt:lpstr>Uzasadnienie</vt:lpstr>
      <vt:lpstr>Pouczenie</vt:lpstr>
    </vt:vector>
  </TitlesOfParts>
  <Manager/>
  <Company/>
  <LinksUpToDate>false</LinksUpToDate>
  <CharactersWithSpaces>26927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czwarta zmiana pozwolenia zintegrowanego udzielonego Federal Mogul Gorzyce Sp. z o.o.</dc:title>
  <dc:subject/>
  <dc:creator>B.Krol@podkarpackie.pl</dc:creator>
  <cp:keywords/>
  <dc:description/>
  <cp:lastModifiedBy>Król-Cieśla Barbara</cp:lastModifiedBy>
  <cp:revision>23</cp:revision>
  <cp:lastPrinted>2021-06-29T12:30:00Z</cp:lastPrinted>
  <dcterms:created xsi:type="dcterms:W3CDTF">2023-02-20T10:11:00Z</dcterms:created>
  <dcterms:modified xsi:type="dcterms:W3CDTF">2024-01-09T13:02:00Z</dcterms:modified>
</cp:coreProperties>
</file>